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E7420E" w14:textId="6EEBCB07" w:rsidR="005A40EA" w:rsidRPr="007A22EE" w:rsidRDefault="3B76F4C6" w:rsidP="007A22EE">
      <w:pPr>
        <w:jc w:val="center"/>
        <w:rPr>
          <w:b/>
          <w:bCs/>
          <w:spacing w:val="-2"/>
        </w:rPr>
      </w:pPr>
      <w:r w:rsidRPr="007A22EE">
        <w:rPr>
          <w:b/>
          <w:bCs/>
        </w:rPr>
        <w:t>P</w:t>
      </w:r>
      <w:r w:rsidRPr="007A22EE">
        <w:rPr>
          <w:b/>
          <w:bCs/>
          <w:spacing w:val="-2"/>
        </w:rPr>
        <w:t>RoPL Scale Score Ranges</w:t>
      </w:r>
      <w:r w:rsidR="5153BD21" w:rsidRPr="007A22EE">
        <w:rPr>
          <w:b/>
          <w:bCs/>
          <w:spacing w:val="-2"/>
        </w:rPr>
        <w:t>,</w:t>
      </w:r>
      <w:r w:rsidR="0100B478" w:rsidRPr="007A22EE">
        <w:rPr>
          <w:b/>
          <w:bCs/>
          <w:spacing w:val="-2"/>
        </w:rPr>
        <w:t xml:space="preserve"> Performance Levels</w:t>
      </w:r>
      <w:r w:rsidR="612F8563" w:rsidRPr="007A22EE">
        <w:rPr>
          <w:b/>
          <w:bCs/>
          <w:spacing w:val="-2"/>
        </w:rPr>
        <w:t>, and Student Achievement Norms</w:t>
      </w:r>
    </w:p>
    <w:p w14:paraId="450D6462" w14:textId="77777777" w:rsidR="007A22EE" w:rsidRDefault="007A22EE">
      <w:pPr>
        <w:pStyle w:val="BodyText"/>
        <w:ind w:left="421" w:right="1006" w:hanging="2"/>
        <w:rPr>
          <w:sz w:val="22"/>
          <w:szCs w:val="22"/>
        </w:rPr>
      </w:pPr>
    </w:p>
    <w:p w14:paraId="3283DF4E" w14:textId="772F8924" w:rsidR="0C1006D9" w:rsidRDefault="09D45712" w:rsidP="0386FE5C">
      <w:pPr>
        <w:pStyle w:val="BodyText"/>
        <w:spacing w:before="120"/>
        <w:ind w:left="290" w:right="720" w:hanging="2"/>
        <w:rPr>
          <w:b/>
          <w:bCs/>
          <w:sz w:val="22"/>
          <w:szCs w:val="22"/>
        </w:rPr>
      </w:pPr>
      <w:r w:rsidRPr="0386FE5C">
        <w:rPr>
          <w:b/>
          <w:bCs/>
          <w:sz w:val="22"/>
          <w:szCs w:val="22"/>
        </w:rPr>
        <w:t>Scale Scores</w:t>
      </w:r>
    </w:p>
    <w:p w14:paraId="5E30676D" w14:textId="6C81F3D5" w:rsidR="6903B658" w:rsidRDefault="6903B658" w:rsidP="0386FE5C">
      <w:pPr>
        <w:pStyle w:val="BodyText"/>
        <w:ind w:left="290" w:right="720" w:hanging="2"/>
        <w:rPr>
          <w:sz w:val="22"/>
          <w:szCs w:val="22"/>
        </w:rPr>
      </w:pPr>
    </w:p>
    <w:p w14:paraId="17216458" w14:textId="149D9273" w:rsidR="00BA6D2E" w:rsidRPr="005012C4" w:rsidRDefault="3336CA6E" w:rsidP="0386FE5C">
      <w:pPr>
        <w:pStyle w:val="BodyText"/>
        <w:ind w:left="290" w:right="720" w:hanging="2"/>
        <w:rPr>
          <w:sz w:val="22"/>
          <w:szCs w:val="22"/>
        </w:rPr>
      </w:pPr>
      <w:r w:rsidRPr="005012C4">
        <w:rPr>
          <w:sz w:val="22"/>
          <w:szCs w:val="22"/>
        </w:rPr>
        <w:t>PRoPL</w:t>
      </w:r>
      <w:r w:rsidR="7D4A9A6E" w:rsidRPr="005012C4">
        <w:rPr>
          <w:spacing w:val="-1"/>
          <w:sz w:val="22"/>
          <w:szCs w:val="22"/>
        </w:rPr>
        <w:t xml:space="preserve"> </w:t>
      </w:r>
      <w:r w:rsidR="7D4A9A6E" w:rsidRPr="005012C4">
        <w:rPr>
          <w:sz w:val="22"/>
          <w:szCs w:val="22"/>
        </w:rPr>
        <w:t>reports</w:t>
      </w:r>
      <w:r w:rsidR="7D4A9A6E" w:rsidRPr="005012C4">
        <w:rPr>
          <w:spacing w:val="-1"/>
          <w:sz w:val="22"/>
          <w:szCs w:val="22"/>
        </w:rPr>
        <w:t xml:space="preserve"> </w:t>
      </w:r>
      <w:r w:rsidR="7D4A9A6E" w:rsidRPr="005012C4">
        <w:rPr>
          <w:sz w:val="22"/>
          <w:szCs w:val="22"/>
        </w:rPr>
        <w:t>on</w:t>
      </w:r>
      <w:r w:rsidR="7D4A9A6E" w:rsidRPr="005012C4">
        <w:rPr>
          <w:spacing w:val="-2"/>
          <w:sz w:val="22"/>
          <w:szCs w:val="22"/>
        </w:rPr>
        <w:t xml:space="preserve"> </w:t>
      </w:r>
      <w:r w:rsidR="7D4A9A6E" w:rsidRPr="005012C4">
        <w:rPr>
          <w:sz w:val="22"/>
          <w:szCs w:val="22"/>
        </w:rPr>
        <w:t>overall</w:t>
      </w:r>
      <w:r w:rsidR="7D4A9A6E" w:rsidRPr="005012C4">
        <w:rPr>
          <w:spacing w:val="-2"/>
          <w:sz w:val="22"/>
          <w:szCs w:val="22"/>
        </w:rPr>
        <w:t xml:space="preserve"> </w:t>
      </w:r>
      <w:r w:rsidR="7D4A9A6E" w:rsidRPr="005012C4">
        <w:rPr>
          <w:sz w:val="22"/>
          <w:szCs w:val="22"/>
        </w:rPr>
        <w:t>content</w:t>
      </w:r>
      <w:r w:rsidR="7D4A9A6E" w:rsidRPr="005012C4">
        <w:rPr>
          <w:spacing w:val="-2"/>
          <w:sz w:val="22"/>
          <w:szCs w:val="22"/>
        </w:rPr>
        <w:t xml:space="preserve"> </w:t>
      </w:r>
      <w:r w:rsidR="7D4A9A6E" w:rsidRPr="005012C4">
        <w:rPr>
          <w:sz w:val="22"/>
          <w:szCs w:val="22"/>
        </w:rPr>
        <w:t>area</w:t>
      </w:r>
      <w:r w:rsidR="7D4A9A6E" w:rsidRPr="005012C4">
        <w:rPr>
          <w:spacing w:val="-2"/>
          <w:sz w:val="22"/>
          <w:szCs w:val="22"/>
        </w:rPr>
        <w:t xml:space="preserve"> </w:t>
      </w:r>
      <w:r w:rsidR="21D0F60F" w:rsidRPr="005012C4">
        <w:rPr>
          <w:spacing w:val="-2"/>
          <w:sz w:val="22"/>
          <w:szCs w:val="22"/>
        </w:rPr>
        <w:t xml:space="preserve">student performance </w:t>
      </w:r>
      <w:r w:rsidR="7D4A9A6E" w:rsidRPr="005012C4">
        <w:rPr>
          <w:sz w:val="22"/>
          <w:szCs w:val="22"/>
        </w:rPr>
        <w:t>using</w:t>
      </w:r>
      <w:r w:rsidR="7D4A9A6E" w:rsidRPr="005012C4">
        <w:rPr>
          <w:spacing w:val="-1"/>
          <w:sz w:val="22"/>
          <w:szCs w:val="22"/>
        </w:rPr>
        <w:t xml:space="preserve"> </w:t>
      </w:r>
      <w:r w:rsidR="7D4A9A6E" w:rsidRPr="0386FE5C">
        <w:rPr>
          <w:i/>
          <w:iCs/>
          <w:sz w:val="22"/>
          <w:szCs w:val="22"/>
        </w:rPr>
        <w:t>scale</w:t>
      </w:r>
      <w:r w:rsidR="7D4A9A6E" w:rsidRPr="0386FE5C">
        <w:rPr>
          <w:i/>
          <w:iCs/>
          <w:spacing w:val="-3"/>
          <w:sz w:val="22"/>
          <w:szCs w:val="22"/>
        </w:rPr>
        <w:t xml:space="preserve"> </w:t>
      </w:r>
      <w:r w:rsidR="7D4A9A6E" w:rsidRPr="0386FE5C">
        <w:rPr>
          <w:i/>
          <w:iCs/>
          <w:sz w:val="22"/>
          <w:szCs w:val="22"/>
        </w:rPr>
        <w:t>scores</w:t>
      </w:r>
      <w:r w:rsidR="5C2E3A62" w:rsidRPr="0386FE5C">
        <w:rPr>
          <w:i/>
          <w:iCs/>
          <w:sz w:val="22"/>
          <w:szCs w:val="22"/>
        </w:rPr>
        <w:t xml:space="preserve"> </w:t>
      </w:r>
      <w:r w:rsidR="5C2E3A62" w:rsidRPr="6903B658">
        <w:rPr>
          <w:sz w:val="22"/>
          <w:szCs w:val="22"/>
        </w:rPr>
        <w:t>in grades K-8</w:t>
      </w:r>
      <w:r w:rsidR="7D4A9A6E" w:rsidRPr="0386FE5C">
        <w:rPr>
          <w:sz w:val="22"/>
          <w:szCs w:val="22"/>
        </w:rPr>
        <w:t>.</w:t>
      </w:r>
      <w:r w:rsidR="7D4A9A6E" w:rsidRPr="0386FE5C">
        <w:rPr>
          <w:spacing w:val="-2"/>
          <w:sz w:val="22"/>
          <w:szCs w:val="22"/>
        </w:rPr>
        <w:t xml:space="preserve"> </w:t>
      </w:r>
      <w:r w:rsidR="2FF0AC96" w:rsidRPr="0386FE5C">
        <w:rPr>
          <w:sz w:val="22"/>
          <w:szCs w:val="22"/>
        </w:rPr>
        <w:t xml:space="preserve">Scales scores are used to report test scores and aid in score interpretation. Standardized scale scores allow for the comparison of a given score with scores of other students taking the test within the same grade and subject. </w:t>
      </w:r>
      <w:r w:rsidR="06FDA27E" w:rsidRPr="0386FE5C">
        <w:rPr>
          <w:sz w:val="22"/>
          <w:szCs w:val="22"/>
        </w:rPr>
        <w:t>The scale</w:t>
      </w:r>
      <w:r w:rsidR="008A5CD2">
        <w:rPr>
          <w:sz w:val="22"/>
          <w:szCs w:val="22"/>
        </w:rPr>
        <w:t>-</w:t>
      </w:r>
      <w:r w:rsidR="06FDA27E" w:rsidRPr="0386FE5C">
        <w:rPr>
          <w:sz w:val="22"/>
          <w:szCs w:val="22"/>
        </w:rPr>
        <w:t>score ranges for grade</w:t>
      </w:r>
      <w:r w:rsidR="2F90F7E3" w:rsidRPr="0386FE5C">
        <w:rPr>
          <w:sz w:val="22"/>
          <w:szCs w:val="22"/>
        </w:rPr>
        <w:t>s K-2</w:t>
      </w:r>
      <w:r w:rsidR="06FDA27E" w:rsidRPr="0386FE5C">
        <w:rPr>
          <w:sz w:val="22"/>
          <w:szCs w:val="22"/>
        </w:rPr>
        <w:t xml:space="preserve"> are listed in the table below</w:t>
      </w:r>
      <w:r w:rsidR="568E1E58" w:rsidRPr="0386FE5C">
        <w:rPr>
          <w:sz w:val="22"/>
          <w:szCs w:val="22"/>
        </w:rPr>
        <w:t xml:space="preserve">; see the </w:t>
      </w:r>
      <w:r w:rsidR="568E1E58" w:rsidRPr="008A5CD2">
        <w:rPr>
          <w:b/>
          <w:bCs/>
          <w:sz w:val="22"/>
          <w:szCs w:val="22"/>
        </w:rPr>
        <w:t>Performance Levels</w:t>
      </w:r>
      <w:r w:rsidR="568E1E58" w:rsidRPr="005012C4">
        <w:rPr>
          <w:sz w:val="22"/>
          <w:szCs w:val="22"/>
        </w:rPr>
        <w:t xml:space="preserve"> section for scale</w:t>
      </w:r>
      <w:r w:rsidR="008A5CD2">
        <w:rPr>
          <w:sz w:val="22"/>
          <w:szCs w:val="22"/>
        </w:rPr>
        <w:t>-</w:t>
      </w:r>
      <w:r w:rsidR="568E1E58" w:rsidRPr="005012C4">
        <w:rPr>
          <w:sz w:val="22"/>
          <w:szCs w:val="22"/>
        </w:rPr>
        <w:t>score ranges for grades 3-8.</w:t>
      </w:r>
    </w:p>
    <w:p w14:paraId="50AFA26B" w14:textId="564E03C5" w:rsidR="00BA6D2E" w:rsidRPr="005012C4" w:rsidRDefault="00BA6D2E" w:rsidP="6903B658">
      <w:pPr>
        <w:pStyle w:val="BodyText"/>
        <w:ind w:left="421" w:right="1006" w:hanging="2"/>
        <w:rPr>
          <w:sz w:val="22"/>
          <w:szCs w:val="22"/>
        </w:rPr>
      </w:pPr>
    </w:p>
    <w:tbl>
      <w:tblPr>
        <w:tblStyle w:val="GridTable4-Accent1"/>
        <w:tblW w:w="0" w:type="auto"/>
        <w:tblInd w:w="445" w:type="dxa"/>
        <w:tblLook w:val="04A0" w:firstRow="1" w:lastRow="0" w:firstColumn="1" w:lastColumn="0" w:noHBand="0" w:noVBand="1"/>
      </w:tblPr>
      <w:tblGrid>
        <w:gridCol w:w="1125"/>
        <w:gridCol w:w="2205"/>
      </w:tblGrid>
      <w:tr w:rsidR="6903B658" w14:paraId="4A6F40FD" w14:textId="77777777" w:rsidTr="6903B658">
        <w:trPr>
          <w:cnfStyle w:val="100000000000" w:firstRow="1" w:lastRow="0" w:firstColumn="0" w:lastColumn="0" w:oddVBand="0" w:evenVBand="0" w:oddHBand="0" w:evenHBand="0"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1125" w:type="dxa"/>
            <w:vAlign w:val="center"/>
          </w:tcPr>
          <w:p w14:paraId="14FB01BF" w14:textId="0394809A" w:rsidR="6245AD70" w:rsidRDefault="6245AD70" w:rsidP="6903B658">
            <w:pPr>
              <w:widowControl/>
              <w:spacing w:line="259" w:lineRule="auto"/>
              <w:ind w:left="144"/>
            </w:pPr>
            <w:r w:rsidRPr="6903B658">
              <w:rPr>
                <w:rFonts w:eastAsia="Times New Roman"/>
                <w:sz w:val="20"/>
                <w:szCs w:val="20"/>
              </w:rPr>
              <w:t>Grade</w:t>
            </w:r>
          </w:p>
        </w:tc>
        <w:tc>
          <w:tcPr>
            <w:tcW w:w="2205" w:type="dxa"/>
            <w:vAlign w:val="center"/>
          </w:tcPr>
          <w:p w14:paraId="3E0755A2" w14:textId="2ED3F7A5" w:rsidR="6245AD70" w:rsidRDefault="6245AD70" w:rsidP="6903B658">
            <w:pPr>
              <w:widowControl/>
              <w:spacing w:line="259" w:lineRule="auto"/>
              <w:ind w:left="144"/>
              <w:cnfStyle w:val="100000000000" w:firstRow="1" w:lastRow="0" w:firstColumn="0" w:lastColumn="0" w:oddVBand="0" w:evenVBand="0" w:oddHBand="0" w:evenHBand="0" w:firstRowFirstColumn="0" w:firstRowLastColumn="0" w:lastRowFirstColumn="0" w:lastRowLastColumn="0"/>
            </w:pPr>
            <w:r w:rsidRPr="6903B658">
              <w:rPr>
                <w:rFonts w:eastAsia="Times New Roman"/>
                <w:sz w:val="20"/>
                <w:szCs w:val="20"/>
              </w:rPr>
              <w:t>Scale</w:t>
            </w:r>
            <w:r w:rsidR="008A5CD2">
              <w:rPr>
                <w:rFonts w:eastAsia="Times New Roman"/>
                <w:sz w:val="20"/>
                <w:szCs w:val="20"/>
              </w:rPr>
              <w:t>-</w:t>
            </w:r>
            <w:r w:rsidRPr="6903B658">
              <w:rPr>
                <w:rFonts w:eastAsia="Times New Roman"/>
                <w:sz w:val="20"/>
                <w:szCs w:val="20"/>
              </w:rPr>
              <w:t>Score Range</w:t>
            </w:r>
          </w:p>
        </w:tc>
      </w:tr>
      <w:tr w:rsidR="6903B658" w14:paraId="3864550F" w14:textId="77777777" w:rsidTr="6903B65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25" w:type="dxa"/>
            <w:vAlign w:val="center"/>
          </w:tcPr>
          <w:p w14:paraId="1CB5D16B" w14:textId="342C0994" w:rsidR="6245AD70" w:rsidRDefault="6245AD70" w:rsidP="6903B658">
            <w:pPr>
              <w:widowControl/>
              <w:ind w:left="144"/>
              <w:jc w:val="center"/>
              <w:rPr>
                <w:rFonts w:eastAsia="Times New Roman"/>
                <w:sz w:val="20"/>
                <w:szCs w:val="20"/>
              </w:rPr>
            </w:pPr>
            <w:r w:rsidRPr="6903B658">
              <w:rPr>
                <w:rFonts w:eastAsia="Times New Roman"/>
                <w:sz w:val="20"/>
                <w:szCs w:val="20"/>
              </w:rPr>
              <w:t>K</w:t>
            </w:r>
          </w:p>
        </w:tc>
        <w:tc>
          <w:tcPr>
            <w:tcW w:w="2205" w:type="dxa"/>
            <w:vAlign w:val="center"/>
          </w:tcPr>
          <w:p w14:paraId="4C22CA7B" w14:textId="13FEB293" w:rsidR="207FE088" w:rsidRDefault="207FE088" w:rsidP="6903B658">
            <w:pPr>
              <w:widowControl/>
              <w:ind w:left="144"/>
              <w:cnfStyle w:val="000000100000" w:firstRow="0" w:lastRow="0" w:firstColumn="0" w:lastColumn="0" w:oddVBand="0" w:evenVBand="0" w:oddHBand="1" w:evenHBand="0" w:firstRowFirstColumn="0" w:firstRowLastColumn="0" w:lastRowFirstColumn="0" w:lastRowLastColumn="0"/>
              <w:rPr>
                <w:rFonts w:eastAsia="Times New Roman"/>
                <w:sz w:val="20"/>
                <w:szCs w:val="20"/>
              </w:rPr>
            </w:pPr>
            <w:r w:rsidRPr="6903B658">
              <w:rPr>
                <w:rFonts w:eastAsia="Times New Roman"/>
                <w:sz w:val="20"/>
                <w:szCs w:val="20"/>
              </w:rPr>
              <w:t>100-190</w:t>
            </w:r>
          </w:p>
        </w:tc>
      </w:tr>
      <w:tr w:rsidR="6903B658" w14:paraId="649D1FDF" w14:textId="77777777" w:rsidTr="6903B658">
        <w:trPr>
          <w:trHeight w:val="300"/>
        </w:trPr>
        <w:tc>
          <w:tcPr>
            <w:cnfStyle w:val="001000000000" w:firstRow="0" w:lastRow="0" w:firstColumn="1" w:lastColumn="0" w:oddVBand="0" w:evenVBand="0" w:oddHBand="0" w:evenHBand="0" w:firstRowFirstColumn="0" w:firstRowLastColumn="0" w:lastRowFirstColumn="0" w:lastRowLastColumn="0"/>
            <w:tcW w:w="1125" w:type="dxa"/>
            <w:vAlign w:val="center"/>
          </w:tcPr>
          <w:p w14:paraId="711E69A1" w14:textId="6DE8820D" w:rsidR="6245AD70" w:rsidRDefault="6245AD70" w:rsidP="6903B658">
            <w:pPr>
              <w:widowControl/>
              <w:ind w:left="144"/>
              <w:jc w:val="center"/>
              <w:rPr>
                <w:rFonts w:eastAsia="Times New Roman"/>
                <w:sz w:val="20"/>
                <w:szCs w:val="20"/>
              </w:rPr>
            </w:pPr>
            <w:r w:rsidRPr="6903B658">
              <w:rPr>
                <w:rFonts w:eastAsia="Times New Roman"/>
                <w:sz w:val="20"/>
                <w:szCs w:val="20"/>
              </w:rPr>
              <w:t>1</w:t>
            </w:r>
          </w:p>
        </w:tc>
        <w:tc>
          <w:tcPr>
            <w:tcW w:w="2205" w:type="dxa"/>
            <w:vAlign w:val="center"/>
          </w:tcPr>
          <w:p w14:paraId="2137BA38" w14:textId="1F8B5F70" w:rsidR="387F9E83" w:rsidRDefault="387F9E83" w:rsidP="6903B658">
            <w:pPr>
              <w:widowControl/>
              <w:ind w:left="144"/>
              <w:cnfStyle w:val="000000000000" w:firstRow="0" w:lastRow="0" w:firstColumn="0" w:lastColumn="0" w:oddVBand="0" w:evenVBand="0" w:oddHBand="0" w:evenHBand="0" w:firstRowFirstColumn="0" w:firstRowLastColumn="0" w:lastRowFirstColumn="0" w:lastRowLastColumn="0"/>
              <w:rPr>
                <w:rFonts w:eastAsia="Times New Roman"/>
                <w:sz w:val="20"/>
                <w:szCs w:val="20"/>
              </w:rPr>
            </w:pPr>
            <w:r w:rsidRPr="6903B658">
              <w:rPr>
                <w:rFonts w:eastAsia="Times New Roman"/>
                <w:sz w:val="20"/>
                <w:szCs w:val="20"/>
              </w:rPr>
              <w:t>200-300</w:t>
            </w:r>
          </w:p>
        </w:tc>
      </w:tr>
      <w:tr w:rsidR="6903B658" w14:paraId="39B4B7CF" w14:textId="77777777" w:rsidTr="6903B65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25" w:type="dxa"/>
            <w:vAlign w:val="center"/>
          </w:tcPr>
          <w:p w14:paraId="0BE85D0A" w14:textId="7CDB75DB" w:rsidR="6245AD70" w:rsidRDefault="6245AD70" w:rsidP="6903B658">
            <w:pPr>
              <w:widowControl/>
              <w:ind w:left="144"/>
              <w:jc w:val="center"/>
              <w:rPr>
                <w:rFonts w:eastAsia="Times New Roman"/>
                <w:sz w:val="20"/>
                <w:szCs w:val="20"/>
              </w:rPr>
            </w:pPr>
            <w:r w:rsidRPr="6903B658">
              <w:rPr>
                <w:rFonts w:eastAsia="Times New Roman"/>
                <w:sz w:val="20"/>
                <w:szCs w:val="20"/>
              </w:rPr>
              <w:t>2</w:t>
            </w:r>
          </w:p>
        </w:tc>
        <w:tc>
          <w:tcPr>
            <w:tcW w:w="2205" w:type="dxa"/>
            <w:vAlign w:val="center"/>
          </w:tcPr>
          <w:p w14:paraId="41097B98" w14:textId="458AA7C8" w:rsidR="4CF0B0A6" w:rsidRDefault="4CF0B0A6" w:rsidP="6903B658">
            <w:pPr>
              <w:widowControl/>
              <w:ind w:left="144"/>
              <w:cnfStyle w:val="000000100000" w:firstRow="0" w:lastRow="0" w:firstColumn="0" w:lastColumn="0" w:oddVBand="0" w:evenVBand="0" w:oddHBand="1" w:evenHBand="0" w:firstRowFirstColumn="0" w:firstRowLastColumn="0" w:lastRowFirstColumn="0" w:lastRowLastColumn="0"/>
              <w:rPr>
                <w:rFonts w:eastAsia="Times New Roman"/>
                <w:sz w:val="20"/>
                <w:szCs w:val="20"/>
              </w:rPr>
            </w:pPr>
            <w:r w:rsidRPr="6903B658">
              <w:rPr>
                <w:rFonts w:eastAsia="Times New Roman"/>
                <w:sz w:val="20"/>
                <w:szCs w:val="20"/>
              </w:rPr>
              <w:t>200-300</w:t>
            </w:r>
          </w:p>
        </w:tc>
      </w:tr>
    </w:tbl>
    <w:p w14:paraId="1BB927C1" w14:textId="1EBAE459" w:rsidR="0386FE5C" w:rsidRDefault="0386FE5C" w:rsidP="0386FE5C">
      <w:pPr>
        <w:pStyle w:val="BodyText"/>
      </w:pPr>
    </w:p>
    <w:p w14:paraId="2698484A" w14:textId="55CABBD5" w:rsidR="00BA6D2E" w:rsidRPr="005012C4" w:rsidRDefault="0E8D05A3" w:rsidP="0386FE5C">
      <w:pPr>
        <w:pStyle w:val="BodyText"/>
        <w:spacing w:before="120"/>
        <w:ind w:left="288" w:right="720"/>
        <w:rPr>
          <w:sz w:val="22"/>
          <w:szCs w:val="22"/>
        </w:rPr>
      </w:pPr>
      <w:r w:rsidRPr="0386FE5C">
        <w:rPr>
          <w:sz w:val="22"/>
          <w:szCs w:val="22"/>
        </w:rPr>
        <w:t xml:space="preserve">PRoPL results </w:t>
      </w:r>
      <w:r w:rsidR="0CD455F4" w:rsidRPr="0386FE5C">
        <w:rPr>
          <w:sz w:val="22"/>
          <w:szCs w:val="22"/>
        </w:rPr>
        <w:t xml:space="preserve">in ADAM </w:t>
      </w:r>
      <w:r w:rsidRPr="0386FE5C">
        <w:rPr>
          <w:sz w:val="22"/>
          <w:szCs w:val="22"/>
        </w:rPr>
        <w:t>provide</w:t>
      </w:r>
      <w:r w:rsidR="56C77B6E" w:rsidRPr="0386FE5C">
        <w:rPr>
          <w:sz w:val="22"/>
          <w:szCs w:val="22"/>
        </w:rPr>
        <w:t xml:space="preserve"> visualizations indicating where average scores or a student’s score falls within the scale score range. </w:t>
      </w:r>
    </w:p>
    <w:p w14:paraId="2130381F" w14:textId="56CDD7C2" w:rsidR="00BA6D2E" w:rsidRPr="005012C4" w:rsidRDefault="00BA6D2E" w:rsidP="6903B658">
      <w:pPr>
        <w:pStyle w:val="BodyText"/>
        <w:ind w:left="421" w:right="1006" w:hanging="2"/>
        <w:rPr>
          <w:sz w:val="22"/>
          <w:szCs w:val="22"/>
        </w:rPr>
      </w:pPr>
    </w:p>
    <w:p w14:paraId="3AB65D75" w14:textId="3B5146B0" w:rsidR="00BA6D2E" w:rsidRPr="005012C4" w:rsidRDefault="0BC627D7" w:rsidP="0386FE5C">
      <w:pPr>
        <w:pStyle w:val="BodyText"/>
        <w:spacing w:before="120"/>
        <w:ind w:left="290" w:right="720" w:hanging="2"/>
        <w:rPr>
          <w:b/>
          <w:bCs/>
          <w:sz w:val="22"/>
          <w:szCs w:val="22"/>
        </w:rPr>
      </w:pPr>
      <w:r w:rsidRPr="0386FE5C">
        <w:rPr>
          <w:b/>
          <w:bCs/>
          <w:sz w:val="22"/>
          <w:szCs w:val="22"/>
        </w:rPr>
        <w:t>Performance Levels</w:t>
      </w:r>
    </w:p>
    <w:p w14:paraId="02C09F55" w14:textId="5339CAC2" w:rsidR="00BA6D2E" w:rsidRPr="005012C4" w:rsidRDefault="00BA6D2E" w:rsidP="0386FE5C">
      <w:pPr>
        <w:pStyle w:val="BodyText"/>
        <w:ind w:left="290" w:right="720" w:hanging="2"/>
        <w:rPr>
          <w:sz w:val="22"/>
          <w:szCs w:val="22"/>
        </w:rPr>
      </w:pPr>
    </w:p>
    <w:p w14:paraId="785033FD" w14:textId="52E09961" w:rsidR="00BA6D2E" w:rsidRPr="005012C4" w:rsidRDefault="08167F75" w:rsidP="0386FE5C">
      <w:pPr>
        <w:pStyle w:val="BodyText"/>
        <w:ind w:left="290" w:right="720" w:hanging="2"/>
        <w:rPr>
          <w:sz w:val="22"/>
          <w:szCs w:val="22"/>
        </w:rPr>
      </w:pPr>
      <w:r w:rsidRPr="0386FE5C">
        <w:rPr>
          <w:sz w:val="22"/>
          <w:szCs w:val="22"/>
        </w:rPr>
        <w:t xml:space="preserve">In grades 3-8, </w:t>
      </w:r>
      <w:r w:rsidR="1D0D0C74" w:rsidRPr="0386FE5C">
        <w:rPr>
          <w:sz w:val="22"/>
          <w:szCs w:val="22"/>
        </w:rPr>
        <w:t>students are placed into performance levels</w:t>
      </w:r>
      <w:r w:rsidR="0888CD34" w:rsidRPr="0386FE5C">
        <w:rPr>
          <w:sz w:val="22"/>
          <w:szCs w:val="22"/>
        </w:rPr>
        <w:t xml:space="preserve"> </w:t>
      </w:r>
      <w:r w:rsidR="59B0FEFC" w:rsidRPr="0386FE5C">
        <w:rPr>
          <w:sz w:val="22"/>
          <w:szCs w:val="22"/>
        </w:rPr>
        <w:t>(</w:t>
      </w:r>
      <w:r w:rsidR="32502061" w:rsidRPr="0386FE5C">
        <w:rPr>
          <w:sz w:val="22"/>
          <w:szCs w:val="22"/>
        </w:rPr>
        <w:t>referred to as</w:t>
      </w:r>
      <w:r w:rsidR="0888CD34" w:rsidRPr="0386FE5C">
        <w:rPr>
          <w:sz w:val="22"/>
          <w:szCs w:val="22"/>
        </w:rPr>
        <w:t xml:space="preserve"> </w:t>
      </w:r>
      <w:r w:rsidR="0888CD34" w:rsidRPr="008A5CD2">
        <w:rPr>
          <w:b/>
          <w:bCs/>
          <w:sz w:val="22"/>
          <w:szCs w:val="22"/>
        </w:rPr>
        <w:t>Score Groups</w:t>
      </w:r>
      <w:r w:rsidR="0888CD34" w:rsidRPr="0386FE5C">
        <w:rPr>
          <w:sz w:val="22"/>
          <w:szCs w:val="22"/>
        </w:rPr>
        <w:t xml:space="preserve"> in ADAM</w:t>
      </w:r>
      <w:r w:rsidR="7B6389B0" w:rsidRPr="0386FE5C">
        <w:rPr>
          <w:sz w:val="22"/>
          <w:szCs w:val="22"/>
        </w:rPr>
        <w:t>)</w:t>
      </w:r>
      <w:r w:rsidR="16DF6331" w:rsidRPr="0386FE5C">
        <w:rPr>
          <w:sz w:val="22"/>
          <w:szCs w:val="22"/>
        </w:rPr>
        <w:t xml:space="preserve"> based on their scale scores</w:t>
      </w:r>
      <w:r w:rsidR="1D0D0C74" w:rsidRPr="0386FE5C">
        <w:rPr>
          <w:sz w:val="22"/>
          <w:szCs w:val="22"/>
        </w:rPr>
        <w:t xml:space="preserve">. </w:t>
      </w:r>
    </w:p>
    <w:p w14:paraId="5FF1640F" w14:textId="7D443642" w:rsidR="00BA6D2E" w:rsidRPr="005012C4" w:rsidRDefault="00BA6D2E" w:rsidP="0386FE5C">
      <w:pPr>
        <w:pStyle w:val="BodyText"/>
        <w:ind w:left="290" w:right="720" w:hanging="2"/>
        <w:rPr>
          <w:sz w:val="22"/>
          <w:szCs w:val="22"/>
        </w:rPr>
      </w:pPr>
    </w:p>
    <w:p w14:paraId="43AE2BB7" w14:textId="17C143C5" w:rsidR="00BA6D2E" w:rsidRPr="005012C4" w:rsidRDefault="1D0D0C74" w:rsidP="0386FE5C">
      <w:pPr>
        <w:pStyle w:val="BodyText"/>
        <w:ind w:left="290" w:right="720" w:hanging="2"/>
        <w:rPr>
          <w:sz w:val="22"/>
          <w:szCs w:val="22"/>
        </w:rPr>
      </w:pPr>
      <w:r w:rsidRPr="0386FE5C">
        <w:rPr>
          <w:sz w:val="22"/>
          <w:szCs w:val="22"/>
        </w:rPr>
        <w:t xml:space="preserve">The PRoPL performance levels are: </w:t>
      </w:r>
    </w:p>
    <w:p w14:paraId="0F34DE93" w14:textId="77777777" w:rsidR="00614235" w:rsidRDefault="00614235">
      <w:pPr>
        <w:pStyle w:val="BodyText"/>
        <w:ind w:left="421" w:right="1006" w:hanging="2"/>
      </w:pPr>
    </w:p>
    <w:tbl>
      <w:tblPr>
        <w:tblStyle w:val="GridTable4-Accent1"/>
        <w:tblW w:w="9180" w:type="dxa"/>
        <w:tblInd w:w="445" w:type="dxa"/>
        <w:tblLook w:val="04A0" w:firstRow="1" w:lastRow="0" w:firstColumn="1" w:lastColumn="0" w:noHBand="0" w:noVBand="1"/>
      </w:tblPr>
      <w:tblGrid>
        <w:gridCol w:w="3690"/>
        <w:gridCol w:w="5490"/>
      </w:tblGrid>
      <w:tr w:rsidR="008574C5" w:rsidRPr="008574C5" w14:paraId="12F79330" w14:textId="77777777" w:rsidTr="6903B658">
        <w:trPr>
          <w:cnfStyle w:val="100000000000" w:firstRow="1" w:lastRow="0" w:firstColumn="0" w:lastColumn="0" w:oddVBand="0" w:evenVBand="0" w:oddHBand="0" w:evenHBand="0"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3690" w:type="dxa"/>
            <w:vAlign w:val="center"/>
            <w:hideMark/>
          </w:tcPr>
          <w:p w14:paraId="71DDDCF7" w14:textId="7E42C596" w:rsidR="008574C5" w:rsidRPr="00DC727C" w:rsidRDefault="412D5976" w:rsidP="008574C5">
            <w:pPr>
              <w:widowControl/>
              <w:autoSpaceDE/>
              <w:autoSpaceDN/>
              <w:rPr>
                <w:rFonts w:eastAsia="Times New Roman"/>
                <w:b w:val="0"/>
                <w:bCs w:val="0"/>
                <w:color w:val="FFFFFF"/>
                <w:sz w:val="20"/>
                <w:szCs w:val="20"/>
              </w:rPr>
            </w:pPr>
            <w:r w:rsidRPr="6903B658">
              <w:rPr>
                <w:rFonts w:eastAsia="Times New Roman"/>
                <w:sz w:val="20"/>
                <w:szCs w:val="20"/>
              </w:rPr>
              <w:t>Performance Level</w:t>
            </w:r>
          </w:p>
        </w:tc>
        <w:tc>
          <w:tcPr>
            <w:tcW w:w="5490" w:type="dxa"/>
            <w:vAlign w:val="center"/>
            <w:hideMark/>
          </w:tcPr>
          <w:p w14:paraId="3D7A2C05" w14:textId="034DA6E8" w:rsidR="008574C5" w:rsidRPr="00DC727C" w:rsidRDefault="412D5976" w:rsidP="008574C5">
            <w:pPr>
              <w:widowControl/>
              <w:autoSpaceDE/>
              <w:autoSpaceDN/>
              <w:cnfStyle w:val="100000000000" w:firstRow="1" w:lastRow="0" w:firstColumn="0" w:lastColumn="0" w:oddVBand="0" w:evenVBand="0" w:oddHBand="0" w:evenHBand="0" w:firstRowFirstColumn="0" w:firstRowLastColumn="0" w:lastRowFirstColumn="0" w:lastRowLastColumn="0"/>
              <w:rPr>
                <w:rFonts w:eastAsia="Times New Roman"/>
                <w:b w:val="0"/>
                <w:bCs w:val="0"/>
                <w:color w:val="FFFFFF"/>
                <w:sz w:val="20"/>
                <w:szCs w:val="20"/>
              </w:rPr>
            </w:pPr>
            <w:r w:rsidRPr="6903B658">
              <w:rPr>
                <w:rFonts w:eastAsia="Times New Roman"/>
                <w:sz w:val="20"/>
                <w:szCs w:val="20"/>
              </w:rPr>
              <w:t>Description</w:t>
            </w:r>
          </w:p>
        </w:tc>
      </w:tr>
      <w:tr w:rsidR="008574C5" w:rsidRPr="008574C5" w14:paraId="497A41C6" w14:textId="77777777" w:rsidTr="6903B658">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3690" w:type="dxa"/>
            <w:vAlign w:val="center"/>
            <w:hideMark/>
          </w:tcPr>
          <w:p w14:paraId="3CFA6F64" w14:textId="77777777" w:rsidR="008574C5" w:rsidRPr="00DC727C" w:rsidRDefault="008574C5" w:rsidP="008574C5">
            <w:pPr>
              <w:widowControl/>
              <w:autoSpaceDE/>
              <w:autoSpaceDN/>
              <w:rPr>
                <w:rFonts w:eastAsia="Times New Roman"/>
                <w:sz w:val="20"/>
                <w:szCs w:val="20"/>
              </w:rPr>
            </w:pPr>
            <w:r w:rsidRPr="00DC727C">
              <w:rPr>
                <w:rFonts w:eastAsia="Times New Roman"/>
                <w:sz w:val="20"/>
                <w:szCs w:val="20"/>
              </w:rPr>
              <w:t>Level 1 (Less than 10th percentile)</w:t>
            </w:r>
          </w:p>
        </w:tc>
        <w:tc>
          <w:tcPr>
            <w:tcW w:w="5490" w:type="dxa"/>
            <w:vAlign w:val="center"/>
            <w:hideMark/>
          </w:tcPr>
          <w:p w14:paraId="27F051AE" w14:textId="77777777" w:rsidR="008574C5" w:rsidRPr="00DC727C" w:rsidRDefault="008574C5" w:rsidP="008574C5">
            <w:pPr>
              <w:widowControl/>
              <w:autoSpaceDE/>
              <w:autoSpaceDN/>
              <w:cnfStyle w:val="000000100000" w:firstRow="0" w:lastRow="0" w:firstColumn="0" w:lastColumn="0" w:oddVBand="0" w:evenVBand="0" w:oddHBand="1" w:evenHBand="0" w:firstRowFirstColumn="0" w:firstRowLastColumn="0" w:lastRowFirstColumn="0" w:lastRowLastColumn="0"/>
              <w:rPr>
                <w:rFonts w:eastAsia="Times New Roman"/>
                <w:sz w:val="20"/>
                <w:szCs w:val="20"/>
              </w:rPr>
            </w:pPr>
            <w:r w:rsidRPr="00DC727C">
              <w:rPr>
                <w:rFonts w:eastAsia="Times New Roman"/>
                <w:sz w:val="20"/>
                <w:szCs w:val="20"/>
              </w:rPr>
              <w:t>a student likely needing support at current grade and on some content from the previous grade</w:t>
            </w:r>
          </w:p>
        </w:tc>
      </w:tr>
      <w:tr w:rsidR="008574C5" w:rsidRPr="008574C5" w14:paraId="0C729B3F" w14:textId="77777777" w:rsidTr="6903B658">
        <w:trPr>
          <w:trHeight w:val="315"/>
        </w:trPr>
        <w:tc>
          <w:tcPr>
            <w:cnfStyle w:val="001000000000" w:firstRow="0" w:lastRow="0" w:firstColumn="1" w:lastColumn="0" w:oddVBand="0" w:evenVBand="0" w:oddHBand="0" w:evenHBand="0" w:firstRowFirstColumn="0" w:firstRowLastColumn="0" w:lastRowFirstColumn="0" w:lastRowLastColumn="0"/>
            <w:tcW w:w="3690" w:type="dxa"/>
            <w:vAlign w:val="center"/>
            <w:hideMark/>
          </w:tcPr>
          <w:p w14:paraId="3AF5D582" w14:textId="6DAE00B1" w:rsidR="008574C5" w:rsidRPr="00DC727C" w:rsidRDefault="008574C5" w:rsidP="008574C5">
            <w:pPr>
              <w:widowControl/>
              <w:autoSpaceDE/>
              <w:autoSpaceDN/>
              <w:rPr>
                <w:rFonts w:eastAsia="Times New Roman"/>
                <w:sz w:val="20"/>
                <w:szCs w:val="20"/>
              </w:rPr>
            </w:pPr>
            <w:r w:rsidRPr="00DC727C">
              <w:rPr>
                <w:rFonts w:eastAsia="Times New Roman"/>
                <w:sz w:val="20"/>
                <w:szCs w:val="20"/>
              </w:rPr>
              <w:t>Level 2 (10th to 40th percentile)</w:t>
            </w:r>
          </w:p>
        </w:tc>
        <w:tc>
          <w:tcPr>
            <w:tcW w:w="5490" w:type="dxa"/>
            <w:vAlign w:val="center"/>
            <w:hideMark/>
          </w:tcPr>
          <w:p w14:paraId="74055AA0" w14:textId="77777777" w:rsidR="008574C5" w:rsidRPr="00DC727C" w:rsidRDefault="008574C5" w:rsidP="008574C5">
            <w:pPr>
              <w:widowControl/>
              <w:autoSpaceDE/>
              <w:autoSpaceDN/>
              <w:cnfStyle w:val="000000000000" w:firstRow="0" w:lastRow="0" w:firstColumn="0" w:lastColumn="0" w:oddVBand="0" w:evenVBand="0" w:oddHBand="0" w:evenHBand="0" w:firstRowFirstColumn="0" w:firstRowLastColumn="0" w:lastRowFirstColumn="0" w:lastRowLastColumn="0"/>
              <w:rPr>
                <w:rFonts w:eastAsia="Times New Roman"/>
                <w:sz w:val="20"/>
                <w:szCs w:val="20"/>
              </w:rPr>
            </w:pPr>
            <w:r w:rsidRPr="00DC727C">
              <w:rPr>
                <w:rFonts w:eastAsia="Times New Roman"/>
                <w:sz w:val="20"/>
                <w:szCs w:val="20"/>
              </w:rPr>
              <w:t>a student likely needing support at current grade</w:t>
            </w:r>
          </w:p>
        </w:tc>
      </w:tr>
      <w:tr w:rsidR="008574C5" w:rsidRPr="008574C5" w14:paraId="1AB86F79" w14:textId="77777777" w:rsidTr="6903B658">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690" w:type="dxa"/>
            <w:vAlign w:val="center"/>
            <w:hideMark/>
          </w:tcPr>
          <w:p w14:paraId="45106FA0" w14:textId="475D6E9A" w:rsidR="008574C5" w:rsidRPr="00DC727C" w:rsidRDefault="008574C5" w:rsidP="008574C5">
            <w:pPr>
              <w:widowControl/>
              <w:autoSpaceDE/>
              <w:autoSpaceDN/>
              <w:rPr>
                <w:rFonts w:eastAsia="Times New Roman"/>
                <w:sz w:val="20"/>
                <w:szCs w:val="20"/>
              </w:rPr>
            </w:pPr>
            <w:r w:rsidRPr="00DC727C">
              <w:rPr>
                <w:rFonts w:eastAsia="Times New Roman"/>
                <w:sz w:val="20"/>
                <w:szCs w:val="20"/>
              </w:rPr>
              <w:t>Level 3 (40th to 75th- percentile)</w:t>
            </w:r>
          </w:p>
        </w:tc>
        <w:tc>
          <w:tcPr>
            <w:tcW w:w="5490" w:type="dxa"/>
            <w:vAlign w:val="center"/>
            <w:hideMark/>
          </w:tcPr>
          <w:p w14:paraId="1DD54B5A" w14:textId="77777777" w:rsidR="008574C5" w:rsidRPr="00DC727C" w:rsidRDefault="008574C5" w:rsidP="008574C5">
            <w:pPr>
              <w:widowControl/>
              <w:autoSpaceDE/>
              <w:autoSpaceDN/>
              <w:cnfStyle w:val="000000100000" w:firstRow="0" w:lastRow="0" w:firstColumn="0" w:lastColumn="0" w:oddVBand="0" w:evenVBand="0" w:oddHBand="1" w:evenHBand="0" w:firstRowFirstColumn="0" w:firstRowLastColumn="0" w:lastRowFirstColumn="0" w:lastRowLastColumn="0"/>
              <w:rPr>
                <w:rFonts w:eastAsia="Times New Roman"/>
                <w:sz w:val="20"/>
                <w:szCs w:val="20"/>
              </w:rPr>
            </w:pPr>
            <w:r w:rsidRPr="00DC727C">
              <w:rPr>
                <w:rFonts w:eastAsia="Times New Roman"/>
                <w:sz w:val="20"/>
                <w:szCs w:val="20"/>
              </w:rPr>
              <w:t>a student who is likely developing on-grade proficiency</w:t>
            </w:r>
          </w:p>
        </w:tc>
      </w:tr>
      <w:tr w:rsidR="008574C5" w:rsidRPr="008574C5" w14:paraId="694047DD" w14:textId="77777777" w:rsidTr="6903B658">
        <w:trPr>
          <w:trHeight w:val="615"/>
        </w:trPr>
        <w:tc>
          <w:tcPr>
            <w:cnfStyle w:val="001000000000" w:firstRow="0" w:lastRow="0" w:firstColumn="1" w:lastColumn="0" w:oddVBand="0" w:evenVBand="0" w:oddHBand="0" w:evenHBand="0" w:firstRowFirstColumn="0" w:firstRowLastColumn="0" w:lastRowFirstColumn="0" w:lastRowLastColumn="0"/>
            <w:tcW w:w="3690" w:type="dxa"/>
            <w:vAlign w:val="center"/>
            <w:hideMark/>
          </w:tcPr>
          <w:p w14:paraId="01A4F9FD" w14:textId="6668F4DE" w:rsidR="008574C5" w:rsidRPr="00DC727C" w:rsidRDefault="008574C5" w:rsidP="008574C5">
            <w:pPr>
              <w:widowControl/>
              <w:autoSpaceDE/>
              <w:autoSpaceDN/>
              <w:rPr>
                <w:rFonts w:eastAsia="Times New Roman"/>
                <w:sz w:val="20"/>
                <w:szCs w:val="20"/>
              </w:rPr>
            </w:pPr>
            <w:r w:rsidRPr="00DC727C">
              <w:rPr>
                <w:rFonts w:eastAsia="Times New Roman"/>
                <w:sz w:val="20"/>
                <w:szCs w:val="20"/>
              </w:rPr>
              <w:t>Level 4 (75th to 95th percentile)</w:t>
            </w:r>
          </w:p>
        </w:tc>
        <w:tc>
          <w:tcPr>
            <w:tcW w:w="5490" w:type="dxa"/>
            <w:vAlign w:val="center"/>
            <w:hideMark/>
          </w:tcPr>
          <w:p w14:paraId="5BA52318" w14:textId="110471CB" w:rsidR="008574C5" w:rsidRPr="00DC727C" w:rsidRDefault="008574C5" w:rsidP="008574C5">
            <w:pPr>
              <w:widowControl/>
              <w:autoSpaceDE/>
              <w:autoSpaceDN/>
              <w:cnfStyle w:val="000000000000" w:firstRow="0" w:lastRow="0" w:firstColumn="0" w:lastColumn="0" w:oddVBand="0" w:evenVBand="0" w:oddHBand="0" w:evenHBand="0" w:firstRowFirstColumn="0" w:firstRowLastColumn="0" w:lastRowFirstColumn="0" w:lastRowLastColumn="0"/>
              <w:rPr>
                <w:rFonts w:eastAsia="Times New Roman"/>
                <w:sz w:val="20"/>
                <w:szCs w:val="20"/>
              </w:rPr>
            </w:pPr>
            <w:r w:rsidRPr="00DC727C">
              <w:rPr>
                <w:rFonts w:eastAsia="Times New Roman"/>
                <w:sz w:val="20"/>
                <w:szCs w:val="20"/>
              </w:rPr>
              <w:t>a student who is likely demonstrated mastery on-grade and demonstrated readiness for some next</w:t>
            </w:r>
            <w:r w:rsidR="008A5CD2">
              <w:rPr>
                <w:rFonts w:eastAsia="Times New Roman"/>
                <w:sz w:val="20"/>
                <w:szCs w:val="20"/>
              </w:rPr>
              <w:t>-</w:t>
            </w:r>
            <w:r w:rsidRPr="00DC727C">
              <w:rPr>
                <w:rFonts w:eastAsia="Times New Roman"/>
                <w:sz w:val="20"/>
                <w:szCs w:val="20"/>
              </w:rPr>
              <w:t>grade content</w:t>
            </w:r>
          </w:p>
        </w:tc>
      </w:tr>
      <w:tr w:rsidR="008574C5" w:rsidRPr="008574C5" w14:paraId="5CBDBE5C" w14:textId="77777777" w:rsidTr="6903B658">
        <w:trPr>
          <w:cnfStyle w:val="000000100000" w:firstRow="0" w:lastRow="0" w:firstColumn="0" w:lastColumn="0" w:oddVBand="0" w:evenVBand="0" w:oddHBand="1" w:evenHBand="0" w:firstRowFirstColumn="0" w:firstRowLastColumn="0" w:lastRowFirstColumn="0" w:lastRowLastColumn="0"/>
          <w:trHeight w:val="615"/>
        </w:trPr>
        <w:tc>
          <w:tcPr>
            <w:cnfStyle w:val="001000000000" w:firstRow="0" w:lastRow="0" w:firstColumn="1" w:lastColumn="0" w:oddVBand="0" w:evenVBand="0" w:oddHBand="0" w:evenHBand="0" w:firstRowFirstColumn="0" w:firstRowLastColumn="0" w:lastRowFirstColumn="0" w:lastRowLastColumn="0"/>
            <w:tcW w:w="3690" w:type="dxa"/>
            <w:vAlign w:val="center"/>
            <w:hideMark/>
          </w:tcPr>
          <w:p w14:paraId="62D5A1FD" w14:textId="77777777" w:rsidR="008574C5" w:rsidRPr="00DC727C" w:rsidRDefault="008574C5" w:rsidP="008574C5">
            <w:pPr>
              <w:widowControl/>
              <w:autoSpaceDE/>
              <w:autoSpaceDN/>
              <w:rPr>
                <w:rFonts w:eastAsia="Times New Roman"/>
                <w:sz w:val="20"/>
                <w:szCs w:val="20"/>
              </w:rPr>
            </w:pPr>
            <w:r w:rsidRPr="00DC727C">
              <w:rPr>
                <w:rFonts w:eastAsia="Times New Roman"/>
                <w:sz w:val="20"/>
                <w:szCs w:val="20"/>
              </w:rPr>
              <w:t>Level 5 (95th percentile and above)</w:t>
            </w:r>
          </w:p>
        </w:tc>
        <w:tc>
          <w:tcPr>
            <w:tcW w:w="5490" w:type="dxa"/>
            <w:vAlign w:val="center"/>
            <w:hideMark/>
          </w:tcPr>
          <w:p w14:paraId="774CEA19" w14:textId="51E1C849" w:rsidR="008574C5" w:rsidRPr="00DC727C" w:rsidRDefault="008574C5" w:rsidP="008574C5">
            <w:pPr>
              <w:widowControl/>
              <w:autoSpaceDE/>
              <w:autoSpaceDN/>
              <w:cnfStyle w:val="000000100000" w:firstRow="0" w:lastRow="0" w:firstColumn="0" w:lastColumn="0" w:oddVBand="0" w:evenVBand="0" w:oddHBand="1" w:evenHBand="0" w:firstRowFirstColumn="0" w:firstRowLastColumn="0" w:lastRowFirstColumn="0" w:lastRowLastColumn="0"/>
              <w:rPr>
                <w:rFonts w:eastAsia="Times New Roman"/>
                <w:sz w:val="20"/>
                <w:szCs w:val="20"/>
              </w:rPr>
            </w:pPr>
            <w:r w:rsidRPr="00DC727C">
              <w:rPr>
                <w:rFonts w:eastAsia="Times New Roman"/>
                <w:sz w:val="20"/>
                <w:szCs w:val="20"/>
              </w:rPr>
              <w:t>a student who likely demonstrated mastery on-grade and demonstrated ability on next</w:t>
            </w:r>
            <w:r w:rsidR="008A5CD2">
              <w:rPr>
                <w:rFonts w:eastAsia="Times New Roman"/>
                <w:sz w:val="20"/>
                <w:szCs w:val="20"/>
              </w:rPr>
              <w:t>-</w:t>
            </w:r>
            <w:r w:rsidRPr="00DC727C">
              <w:rPr>
                <w:rFonts w:eastAsia="Times New Roman"/>
                <w:sz w:val="20"/>
                <w:szCs w:val="20"/>
              </w:rPr>
              <w:t>grade level</w:t>
            </w:r>
          </w:p>
        </w:tc>
      </w:tr>
    </w:tbl>
    <w:p w14:paraId="44C733F5" w14:textId="77777777" w:rsidR="008C05D2" w:rsidRDefault="008C05D2" w:rsidP="002A19AC">
      <w:pPr>
        <w:pStyle w:val="BodyText"/>
        <w:ind w:right="1006"/>
        <w:rPr>
          <w:rStyle w:val="CommentReference"/>
        </w:rPr>
      </w:pPr>
    </w:p>
    <w:p w14:paraId="083F4F88" w14:textId="06EFA39F" w:rsidR="0386FE5C" w:rsidRDefault="0386FE5C" w:rsidP="0386FE5C">
      <w:pPr>
        <w:pStyle w:val="BodyText"/>
        <w:ind w:right="1006"/>
        <w:rPr>
          <w:rStyle w:val="CommentReference"/>
        </w:rPr>
      </w:pPr>
    </w:p>
    <w:p w14:paraId="4514B247" w14:textId="31F53A3B" w:rsidR="00BA6D2E" w:rsidRDefault="67B879EE" w:rsidP="0386FE5C">
      <w:pPr>
        <w:pStyle w:val="BodyText"/>
        <w:spacing w:before="7"/>
        <w:ind w:left="290" w:right="720" w:hanging="2"/>
        <w:rPr>
          <w:rStyle w:val="CommentReference"/>
          <w:sz w:val="22"/>
          <w:szCs w:val="22"/>
        </w:rPr>
      </w:pPr>
      <w:r w:rsidRPr="0386FE5C">
        <w:rPr>
          <w:sz w:val="22"/>
          <w:szCs w:val="22"/>
        </w:rPr>
        <w:t>The</w:t>
      </w:r>
      <w:r w:rsidRPr="0386FE5C">
        <w:rPr>
          <w:rStyle w:val="CommentReference"/>
          <w:sz w:val="22"/>
          <w:szCs w:val="22"/>
        </w:rPr>
        <w:t xml:space="preserve"> scale</w:t>
      </w:r>
      <w:r w:rsidR="008A5CD2">
        <w:rPr>
          <w:rStyle w:val="CommentReference"/>
          <w:sz w:val="22"/>
          <w:szCs w:val="22"/>
        </w:rPr>
        <w:t>-</w:t>
      </w:r>
      <w:r w:rsidRPr="0386FE5C">
        <w:rPr>
          <w:rStyle w:val="CommentReference"/>
          <w:sz w:val="22"/>
          <w:szCs w:val="22"/>
        </w:rPr>
        <w:t>score ranges</w:t>
      </w:r>
      <w:r w:rsidR="43F2B5C0" w:rsidRPr="0386FE5C">
        <w:rPr>
          <w:rStyle w:val="CommentReference"/>
          <w:sz w:val="22"/>
          <w:szCs w:val="22"/>
        </w:rPr>
        <w:t xml:space="preserve"> </w:t>
      </w:r>
      <w:r w:rsidR="31DC8349" w:rsidRPr="0386FE5C">
        <w:rPr>
          <w:rStyle w:val="CommentReference"/>
          <w:sz w:val="22"/>
          <w:szCs w:val="22"/>
        </w:rPr>
        <w:t xml:space="preserve">determine the performance level of students. For each </w:t>
      </w:r>
      <w:r w:rsidR="7363EAF2" w:rsidRPr="0386FE5C">
        <w:rPr>
          <w:rStyle w:val="CommentReference"/>
          <w:sz w:val="22"/>
          <w:szCs w:val="22"/>
        </w:rPr>
        <w:t>grade level</w:t>
      </w:r>
      <w:r w:rsidR="31DC8349" w:rsidRPr="0386FE5C">
        <w:rPr>
          <w:rStyle w:val="CommentReference"/>
          <w:sz w:val="22"/>
          <w:szCs w:val="22"/>
        </w:rPr>
        <w:t xml:space="preserve"> below, the </w:t>
      </w:r>
      <w:r w:rsidR="7363EAF2" w:rsidRPr="0386FE5C">
        <w:rPr>
          <w:rStyle w:val="CommentReference"/>
          <w:sz w:val="22"/>
          <w:szCs w:val="22"/>
        </w:rPr>
        <w:t>ranges for each performance level have been provided.</w:t>
      </w:r>
      <w:r w:rsidR="7367ACFD" w:rsidRPr="0386FE5C">
        <w:rPr>
          <w:rStyle w:val="CommentReference"/>
          <w:sz w:val="22"/>
          <w:szCs w:val="22"/>
        </w:rPr>
        <w:t xml:space="preserve"> </w:t>
      </w:r>
      <w:r w:rsidR="78F460BB" w:rsidRPr="0386FE5C">
        <w:rPr>
          <w:rStyle w:val="CommentReference"/>
          <w:sz w:val="22"/>
          <w:szCs w:val="22"/>
        </w:rPr>
        <w:t xml:space="preserve">The lowest value in Level 1 and the </w:t>
      </w:r>
      <w:r w:rsidR="00862021">
        <w:rPr>
          <w:rStyle w:val="CommentReference"/>
          <w:sz w:val="22"/>
          <w:szCs w:val="22"/>
        </w:rPr>
        <w:t>h</w:t>
      </w:r>
      <w:r w:rsidR="78F460BB" w:rsidRPr="0386FE5C">
        <w:rPr>
          <w:rStyle w:val="CommentReference"/>
          <w:sz w:val="22"/>
          <w:szCs w:val="22"/>
        </w:rPr>
        <w:t xml:space="preserve">ighest value in Level 5 represent the </w:t>
      </w:r>
      <w:r w:rsidR="41A28344" w:rsidRPr="0386FE5C">
        <w:rPr>
          <w:rStyle w:val="CommentReference"/>
          <w:sz w:val="22"/>
          <w:szCs w:val="22"/>
        </w:rPr>
        <w:t>scale</w:t>
      </w:r>
      <w:r w:rsidR="008A5CD2">
        <w:rPr>
          <w:rStyle w:val="CommentReference"/>
          <w:sz w:val="22"/>
          <w:szCs w:val="22"/>
        </w:rPr>
        <w:t>-</w:t>
      </w:r>
      <w:r w:rsidR="41A28344" w:rsidRPr="0386FE5C">
        <w:rPr>
          <w:rStyle w:val="CommentReference"/>
          <w:sz w:val="22"/>
          <w:szCs w:val="22"/>
        </w:rPr>
        <w:t>score range for each grade.</w:t>
      </w:r>
      <w:r w:rsidR="2FF57C3F" w:rsidRPr="0386FE5C">
        <w:rPr>
          <w:rStyle w:val="CommentReference"/>
          <w:sz w:val="22"/>
          <w:szCs w:val="22"/>
        </w:rPr>
        <w:t xml:space="preserve"> </w:t>
      </w:r>
      <w:r w:rsidR="008A5CD2">
        <w:rPr>
          <w:rStyle w:val="CommentReference"/>
          <w:sz w:val="22"/>
          <w:szCs w:val="22"/>
        </w:rPr>
        <w:t>Because</w:t>
      </w:r>
      <w:r w:rsidR="69598DD0" w:rsidRPr="0386FE5C">
        <w:rPr>
          <w:rStyle w:val="CommentReference"/>
          <w:sz w:val="22"/>
          <w:szCs w:val="22"/>
        </w:rPr>
        <w:t xml:space="preserve"> these levels are based on percentiles</w:t>
      </w:r>
      <w:r w:rsidR="0B0DC949" w:rsidRPr="0386FE5C">
        <w:rPr>
          <w:rStyle w:val="CommentReference"/>
          <w:sz w:val="22"/>
          <w:szCs w:val="22"/>
        </w:rPr>
        <w:t>, these cut level</w:t>
      </w:r>
      <w:r w:rsidR="7B25D4B8" w:rsidRPr="0386FE5C">
        <w:rPr>
          <w:rStyle w:val="CommentReference"/>
          <w:sz w:val="22"/>
          <w:szCs w:val="22"/>
        </w:rPr>
        <w:t>s</w:t>
      </w:r>
      <w:r w:rsidR="0B0DC949" w:rsidRPr="0386FE5C">
        <w:rPr>
          <w:rStyle w:val="CommentReference"/>
          <w:sz w:val="22"/>
          <w:szCs w:val="22"/>
        </w:rPr>
        <w:t xml:space="preserve"> may be adjusted in </w:t>
      </w:r>
      <w:r w:rsidR="7B25D4B8" w:rsidRPr="0386FE5C">
        <w:rPr>
          <w:rStyle w:val="CommentReference"/>
          <w:sz w:val="22"/>
          <w:szCs w:val="22"/>
        </w:rPr>
        <w:t>subsequent years based on student performance. The goal of these levels is to help identify students who need support and</w:t>
      </w:r>
      <w:r w:rsidR="438545F6" w:rsidRPr="0386FE5C">
        <w:rPr>
          <w:rStyle w:val="CommentReference"/>
          <w:sz w:val="22"/>
          <w:szCs w:val="22"/>
        </w:rPr>
        <w:t xml:space="preserve"> students </w:t>
      </w:r>
      <w:r w:rsidR="0EC50418" w:rsidRPr="0386FE5C">
        <w:rPr>
          <w:rStyle w:val="CommentReference"/>
          <w:sz w:val="22"/>
          <w:szCs w:val="22"/>
        </w:rPr>
        <w:t xml:space="preserve">who are </w:t>
      </w:r>
      <w:r w:rsidR="438545F6" w:rsidRPr="0386FE5C">
        <w:rPr>
          <w:rStyle w:val="CommentReference"/>
          <w:sz w:val="22"/>
          <w:szCs w:val="22"/>
        </w:rPr>
        <w:t>ready for more challenging material.</w:t>
      </w:r>
      <w:r w:rsidR="0EC50418" w:rsidRPr="0386FE5C">
        <w:rPr>
          <w:rStyle w:val="CommentReference"/>
          <w:sz w:val="22"/>
          <w:szCs w:val="22"/>
        </w:rPr>
        <w:t xml:space="preserve"> These levels should not be interpreted as </w:t>
      </w:r>
      <w:r w:rsidR="5434D883" w:rsidRPr="0386FE5C">
        <w:rPr>
          <w:rStyle w:val="CommentReference"/>
          <w:sz w:val="22"/>
          <w:szCs w:val="22"/>
        </w:rPr>
        <w:t>proficiency level</w:t>
      </w:r>
      <w:r w:rsidR="62E330EB" w:rsidRPr="0386FE5C">
        <w:rPr>
          <w:rStyle w:val="CommentReference"/>
          <w:sz w:val="22"/>
          <w:szCs w:val="22"/>
        </w:rPr>
        <w:t xml:space="preserve">. </w:t>
      </w:r>
    </w:p>
    <w:p w14:paraId="2DBD0C80" w14:textId="7240A542" w:rsidR="6903B658" w:rsidRDefault="6903B658" w:rsidP="0386FE5C">
      <w:pPr>
        <w:pStyle w:val="BodyText"/>
        <w:spacing w:before="7"/>
        <w:ind w:left="290" w:right="720" w:hanging="2"/>
        <w:rPr>
          <w:rStyle w:val="CommentReference"/>
          <w:sz w:val="22"/>
          <w:szCs w:val="22"/>
        </w:rPr>
      </w:pPr>
    </w:p>
    <w:p w14:paraId="67FF4575" w14:textId="365E242D" w:rsidR="6903B658" w:rsidRDefault="6903B658" w:rsidP="0386FE5C">
      <w:pPr>
        <w:spacing w:before="7"/>
      </w:pPr>
      <w:r>
        <w:br w:type="page"/>
      </w:r>
    </w:p>
    <w:p w14:paraId="211FED83" w14:textId="38E39C4D" w:rsidR="6903B658" w:rsidRDefault="6903B658" w:rsidP="0386FE5C">
      <w:pPr>
        <w:pStyle w:val="BodyText"/>
        <w:spacing w:before="7"/>
        <w:ind w:left="290" w:right="720" w:hanging="2"/>
        <w:rPr>
          <w:rStyle w:val="CommentReference"/>
          <w:sz w:val="22"/>
          <w:szCs w:val="22"/>
        </w:rPr>
      </w:pPr>
    </w:p>
    <w:tbl>
      <w:tblPr>
        <w:tblStyle w:val="GridTable4-Accent1"/>
        <w:tblW w:w="0" w:type="auto"/>
        <w:tblInd w:w="445" w:type="dxa"/>
        <w:tblLook w:val="04A0" w:firstRow="1" w:lastRow="0" w:firstColumn="1" w:lastColumn="0" w:noHBand="0" w:noVBand="1"/>
      </w:tblPr>
      <w:tblGrid>
        <w:gridCol w:w="1440"/>
        <w:gridCol w:w="1440"/>
        <w:gridCol w:w="1440"/>
        <w:gridCol w:w="1440"/>
        <w:gridCol w:w="1440"/>
        <w:gridCol w:w="1440"/>
      </w:tblGrid>
      <w:tr w:rsidR="0386FE5C" w14:paraId="28B1195E" w14:textId="77777777" w:rsidTr="0386FE5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40" w:type="dxa"/>
            <w:vAlign w:val="center"/>
          </w:tcPr>
          <w:p w14:paraId="2E99D3AF" w14:textId="49DA6E86" w:rsidR="1EF0C9DA" w:rsidRDefault="1EF0C9DA" w:rsidP="0386FE5C">
            <w:pPr>
              <w:widowControl/>
              <w:spacing w:line="259" w:lineRule="auto"/>
              <w:jc w:val="center"/>
            </w:pPr>
            <w:r w:rsidRPr="0386FE5C">
              <w:rPr>
                <w:rFonts w:eastAsia="Times New Roman"/>
                <w:sz w:val="20"/>
                <w:szCs w:val="20"/>
              </w:rPr>
              <w:t>Grade</w:t>
            </w:r>
          </w:p>
        </w:tc>
        <w:tc>
          <w:tcPr>
            <w:tcW w:w="1440" w:type="dxa"/>
            <w:vAlign w:val="center"/>
          </w:tcPr>
          <w:p w14:paraId="7761E9B0" w14:textId="71B27318" w:rsidR="1EF0C9DA" w:rsidRDefault="1EF0C9DA" w:rsidP="0386FE5C">
            <w:pPr>
              <w:widowControl/>
              <w:spacing w:line="259" w:lineRule="auto"/>
              <w:jc w:val="center"/>
              <w:cnfStyle w:val="100000000000" w:firstRow="1" w:lastRow="0" w:firstColumn="0" w:lastColumn="0" w:oddVBand="0" w:evenVBand="0" w:oddHBand="0" w:evenHBand="0" w:firstRowFirstColumn="0" w:firstRowLastColumn="0" w:lastRowFirstColumn="0" w:lastRowLastColumn="0"/>
            </w:pPr>
            <w:r w:rsidRPr="0386FE5C">
              <w:rPr>
                <w:rFonts w:eastAsia="Times New Roman"/>
                <w:sz w:val="20"/>
                <w:szCs w:val="20"/>
              </w:rPr>
              <w:t>Level 1</w:t>
            </w:r>
          </w:p>
        </w:tc>
        <w:tc>
          <w:tcPr>
            <w:tcW w:w="1440" w:type="dxa"/>
            <w:vAlign w:val="center"/>
          </w:tcPr>
          <w:p w14:paraId="17B9B01F" w14:textId="6BD9AE9B" w:rsidR="1EF0C9DA" w:rsidRDefault="1EF0C9DA" w:rsidP="0386FE5C">
            <w:pPr>
              <w:spacing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386FE5C">
              <w:rPr>
                <w:rFonts w:eastAsia="Times New Roman"/>
                <w:sz w:val="20"/>
                <w:szCs w:val="20"/>
              </w:rPr>
              <w:t>Level 2</w:t>
            </w:r>
          </w:p>
        </w:tc>
        <w:tc>
          <w:tcPr>
            <w:tcW w:w="1440" w:type="dxa"/>
            <w:vAlign w:val="center"/>
          </w:tcPr>
          <w:p w14:paraId="16A396D5" w14:textId="71BC907B" w:rsidR="1EF0C9DA" w:rsidRDefault="1EF0C9DA" w:rsidP="0386FE5C">
            <w:pPr>
              <w:spacing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386FE5C">
              <w:rPr>
                <w:rFonts w:eastAsia="Times New Roman"/>
                <w:sz w:val="20"/>
                <w:szCs w:val="20"/>
              </w:rPr>
              <w:t>Level 3</w:t>
            </w:r>
          </w:p>
        </w:tc>
        <w:tc>
          <w:tcPr>
            <w:tcW w:w="1440" w:type="dxa"/>
            <w:vAlign w:val="center"/>
          </w:tcPr>
          <w:p w14:paraId="5163A014" w14:textId="2333DCD0" w:rsidR="1EF0C9DA" w:rsidRDefault="1EF0C9DA" w:rsidP="0386FE5C">
            <w:pPr>
              <w:spacing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386FE5C">
              <w:rPr>
                <w:rFonts w:eastAsia="Times New Roman"/>
                <w:sz w:val="20"/>
                <w:szCs w:val="20"/>
              </w:rPr>
              <w:t>Leve</w:t>
            </w:r>
            <w:r w:rsidR="01FAA5F6" w:rsidRPr="0386FE5C">
              <w:rPr>
                <w:rFonts w:eastAsia="Times New Roman"/>
                <w:sz w:val="20"/>
                <w:szCs w:val="20"/>
              </w:rPr>
              <w:t>l</w:t>
            </w:r>
            <w:r w:rsidRPr="0386FE5C">
              <w:rPr>
                <w:rFonts w:eastAsia="Times New Roman"/>
                <w:sz w:val="20"/>
                <w:szCs w:val="20"/>
              </w:rPr>
              <w:t xml:space="preserve"> 4</w:t>
            </w:r>
          </w:p>
        </w:tc>
        <w:tc>
          <w:tcPr>
            <w:tcW w:w="1440" w:type="dxa"/>
            <w:vAlign w:val="center"/>
          </w:tcPr>
          <w:p w14:paraId="54ECD20A" w14:textId="17B832A1" w:rsidR="1EF0C9DA" w:rsidRDefault="1EF0C9DA" w:rsidP="0386FE5C">
            <w:pPr>
              <w:spacing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386FE5C">
              <w:rPr>
                <w:rFonts w:eastAsia="Times New Roman"/>
                <w:sz w:val="20"/>
                <w:szCs w:val="20"/>
              </w:rPr>
              <w:t>Level 5</w:t>
            </w:r>
          </w:p>
        </w:tc>
      </w:tr>
      <w:tr w:rsidR="0386FE5C" w14:paraId="2A0820B5" w14:textId="77777777" w:rsidTr="0386F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640" w:type="dxa"/>
            <w:gridSpan w:val="6"/>
            <w:vAlign w:val="center"/>
          </w:tcPr>
          <w:p w14:paraId="3FFFCF79" w14:textId="55510A1E" w:rsidR="409F8B27" w:rsidRDefault="409F8B27" w:rsidP="0386FE5C">
            <w:pPr>
              <w:widowControl/>
              <w:jc w:val="center"/>
              <w:rPr>
                <w:rFonts w:eastAsia="Times New Roman"/>
                <w:sz w:val="20"/>
                <w:szCs w:val="20"/>
              </w:rPr>
            </w:pPr>
            <w:r w:rsidRPr="0386FE5C">
              <w:rPr>
                <w:rFonts w:eastAsia="Times New Roman"/>
                <w:sz w:val="20"/>
                <w:szCs w:val="20"/>
              </w:rPr>
              <w:t>Math</w:t>
            </w:r>
          </w:p>
        </w:tc>
      </w:tr>
      <w:tr w:rsidR="0386FE5C" w14:paraId="696073B7" w14:textId="77777777" w:rsidTr="0386FE5C">
        <w:trPr>
          <w:trHeight w:val="300"/>
        </w:trPr>
        <w:tc>
          <w:tcPr>
            <w:cnfStyle w:val="001000000000" w:firstRow="0" w:lastRow="0" w:firstColumn="1" w:lastColumn="0" w:oddVBand="0" w:evenVBand="0" w:oddHBand="0" w:evenHBand="0" w:firstRowFirstColumn="0" w:firstRowLastColumn="0" w:lastRowFirstColumn="0" w:lastRowLastColumn="0"/>
            <w:tcW w:w="1440" w:type="dxa"/>
            <w:vAlign w:val="center"/>
          </w:tcPr>
          <w:p w14:paraId="56710F64" w14:textId="77777777" w:rsidR="0386FE5C" w:rsidRDefault="0386FE5C" w:rsidP="0386FE5C">
            <w:pPr>
              <w:widowControl/>
              <w:spacing w:before="40" w:after="40"/>
              <w:ind w:left="144"/>
              <w:jc w:val="center"/>
              <w:rPr>
                <w:rFonts w:eastAsia="Times New Roman"/>
                <w:b w:val="0"/>
                <w:bCs w:val="0"/>
                <w:color w:val="000000" w:themeColor="text1"/>
                <w:sz w:val="20"/>
                <w:szCs w:val="20"/>
              </w:rPr>
            </w:pPr>
            <w:r w:rsidRPr="0386FE5C">
              <w:rPr>
                <w:rFonts w:eastAsia="Times New Roman"/>
                <w:color w:val="000000" w:themeColor="text1"/>
                <w:sz w:val="20"/>
                <w:szCs w:val="20"/>
              </w:rPr>
              <w:t>3</w:t>
            </w:r>
          </w:p>
        </w:tc>
        <w:tc>
          <w:tcPr>
            <w:tcW w:w="1440" w:type="dxa"/>
            <w:vAlign w:val="center"/>
          </w:tcPr>
          <w:p w14:paraId="211C27A8"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435-470</w:t>
            </w:r>
          </w:p>
        </w:tc>
        <w:tc>
          <w:tcPr>
            <w:tcW w:w="1440" w:type="dxa"/>
            <w:vAlign w:val="center"/>
          </w:tcPr>
          <w:p w14:paraId="58AB56DF"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475-550</w:t>
            </w:r>
          </w:p>
        </w:tc>
        <w:tc>
          <w:tcPr>
            <w:tcW w:w="1440" w:type="dxa"/>
            <w:vAlign w:val="center"/>
          </w:tcPr>
          <w:p w14:paraId="2BA5E4F1"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555-600</w:t>
            </w:r>
          </w:p>
        </w:tc>
        <w:tc>
          <w:tcPr>
            <w:tcW w:w="1440" w:type="dxa"/>
            <w:vAlign w:val="center"/>
          </w:tcPr>
          <w:p w14:paraId="45EE9E35"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605-650</w:t>
            </w:r>
          </w:p>
        </w:tc>
        <w:tc>
          <w:tcPr>
            <w:tcW w:w="1440" w:type="dxa"/>
            <w:vAlign w:val="center"/>
          </w:tcPr>
          <w:p w14:paraId="69A8F505" w14:textId="1E0AF66A"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655-685</w:t>
            </w:r>
          </w:p>
        </w:tc>
      </w:tr>
      <w:tr w:rsidR="0386FE5C" w14:paraId="5CD80E41" w14:textId="77777777" w:rsidTr="0386F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40" w:type="dxa"/>
            <w:vAlign w:val="center"/>
          </w:tcPr>
          <w:p w14:paraId="5AFEEB8F" w14:textId="77777777" w:rsidR="0386FE5C" w:rsidRDefault="0386FE5C" w:rsidP="0386FE5C">
            <w:pPr>
              <w:widowControl/>
              <w:spacing w:before="40" w:after="40"/>
              <w:ind w:left="144"/>
              <w:jc w:val="center"/>
              <w:rPr>
                <w:rFonts w:eastAsia="Times New Roman"/>
                <w:b w:val="0"/>
                <w:bCs w:val="0"/>
                <w:color w:val="000000" w:themeColor="text1"/>
                <w:sz w:val="20"/>
                <w:szCs w:val="20"/>
              </w:rPr>
            </w:pPr>
            <w:r w:rsidRPr="0386FE5C">
              <w:rPr>
                <w:rFonts w:eastAsia="Times New Roman"/>
                <w:color w:val="000000" w:themeColor="text1"/>
                <w:sz w:val="20"/>
                <w:szCs w:val="20"/>
              </w:rPr>
              <w:t>4</w:t>
            </w:r>
          </w:p>
        </w:tc>
        <w:tc>
          <w:tcPr>
            <w:tcW w:w="1440" w:type="dxa"/>
            <w:vAlign w:val="center"/>
          </w:tcPr>
          <w:p w14:paraId="620AC85D" w14:textId="0BC01CF9"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450-495</w:t>
            </w:r>
          </w:p>
        </w:tc>
        <w:tc>
          <w:tcPr>
            <w:tcW w:w="1440" w:type="dxa"/>
            <w:vAlign w:val="center"/>
          </w:tcPr>
          <w:p w14:paraId="15DDE8CB" w14:textId="62A77E0F"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500-560</w:t>
            </w:r>
          </w:p>
        </w:tc>
        <w:tc>
          <w:tcPr>
            <w:tcW w:w="1440" w:type="dxa"/>
            <w:vAlign w:val="center"/>
          </w:tcPr>
          <w:p w14:paraId="356475EE" w14:textId="3A33AFFD"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565-605</w:t>
            </w:r>
          </w:p>
        </w:tc>
        <w:tc>
          <w:tcPr>
            <w:tcW w:w="1440" w:type="dxa"/>
            <w:vAlign w:val="center"/>
          </w:tcPr>
          <w:p w14:paraId="2CAF145C" w14:textId="77777777"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610-670</w:t>
            </w:r>
          </w:p>
        </w:tc>
        <w:tc>
          <w:tcPr>
            <w:tcW w:w="1440" w:type="dxa"/>
            <w:vAlign w:val="center"/>
          </w:tcPr>
          <w:p w14:paraId="66BAF42B" w14:textId="2F2CD338"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675-735</w:t>
            </w:r>
          </w:p>
        </w:tc>
      </w:tr>
      <w:tr w:rsidR="0386FE5C" w14:paraId="5288EC2E" w14:textId="77777777" w:rsidTr="0386FE5C">
        <w:trPr>
          <w:trHeight w:val="300"/>
        </w:trPr>
        <w:tc>
          <w:tcPr>
            <w:cnfStyle w:val="001000000000" w:firstRow="0" w:lastRow="0" w:firstColumn="1" w:lastColumn="0" w:oddVBand="0" w:evenVBand="0" w:oddHBand="0" w:evenHBand="0" w:firstRowFirstColumn="0" w:firstRowLastColumn="0" w:lastRowFirstColumn="0" w:lastRowLastColumn="0"/>
            <w:tcW w:w="1440" w:type="dxa"/>
            <w:vAlign w:val="center"/>
          </w:tcPr>
          <w:p w14:paraId="6E97B039" w14:textId="77777777" w:rsidR="0386FE5C" w:rsidRDefault="0386FE5C" w:rsidP="0386FE5C">
            <w:pPr>
              <w:widowControl/>
              <w:spacing w:before="40" w:after="40"/>
              <w:ind w:left="144"/>
              <w:jc w:val="center"/>
              <w:rPr>
                <w:rFonts w:eastAsia="Times New Roman"/>
                <w:b w:val="0"/>
                <w:bCs w:val="0"/>
                <w:color w:val="000000" w:themeColor="text1"/>
                <w:sz w:val="20"/>
                <w:szCs w:val="20"/>
              </w:rPr>
            </w:pPr>
            <w:r w:rsidRPr="0386FE5C">
              <w:rPr>
                <w:rFonts w:eastAsia="Times New Roman"/>
                <w:color w:val="000000" w:themeColor="text1"/>
                <w:sz w:val="20"/>
                <w:szCs w:val="20"/>
              </w:rPr>
              <w:t>5</w:t>
            </w:r>
          </w:p>
        </w:tc>
        <w:tc>
          <w:tcPr>
            <w:tcW w:w="1440" w:type="dxa"/>
            <w:vAlign w:val="center"/>
          </w:tcPr>
          <w:p w14:paraId="3D4AB116" w14:textId="522765FB"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485-520</w:t>
            </w:r>
          </w:p>
        </w:tc>
        <w:tc>
          <w:tcPr>
            <w:tcW w:w="1440" w:type="dxa"/>
            <w:vAlign w:val="center"/>
          </w:tcPr>
          <w:p w14:paraId="014F72EE"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525-580</w:t>
            </w:r>
          </w:p>
        </w:tc>
        <w:tc>
          <w:tcPr>
            <w:tcW w:w="1440" w:type="dxa"/>
            <w:vAlign w:val="center"/>
          </w:tcPr>
          <w:p w14:paraId="32AE8D27"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585-630</w:t>
            </w:r>
          </w:p>
        </w:tc>
        <w:tc>
          <w:tcPr>
            <w:tcW w:w="1440" w:type="dxa"/>
            <w:vAlign w:val="center"/>
          </w:tcPr>
          <w:p w14:paraId="52910E55"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635-695</w:t>
            </w:r>
          </w:p>
        </w:tc>
        <w:tc>
          <w:tcPr>
            <w:tcW w:w="1440" w:type="dxa"/>
            <w:vAlign w:val="center"/>
          </w:tcPr>
          <w:p w14:paraId="3E4779F5" w14:textId="7DB30359"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700-785</w:t>
            </w:r>
          </w:p>
        </w:tc>
      </w:tr>
      <w:tr w:rsidR="0386FE5C" w14:paraId="4F3810F7" w14:textId="77777777" w:rsidTr="0386F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40" w:type="dxa"/>
            <w:vAlign w:val="center"/>
          </w:tcPr>
          <w:p w14:paraId="2B6FA41D" w14:textId="77777777" w:rsidR="0386FE5C" w:rsidRDefault="0386FE5C" w:rsidP="0386FE5C">
            <w:pPr>
              <w:widowControl/>
              <w:spacing w:before="40" w:after="40"/>
              <w:ind w:left="144"/>
              <w:jc w:val="center"/>
              <w:rPr>
                <w:rFonts w:eastAsia="Times New Roman"/>
                <w:b w:val="0"/>
                <w:bCs w:val="0"/>
                <w:color w:val="000000" w:themeColor="text1"/>
                <w:sz w:val="20"/>
                <w:szCs w:val="20"/>
              </w:rPr>
            </w:pPr>
            <w:r w:rsidRPr="0386FE5C">
              <w:rPr>
                <w:rFonts w:eastAsia="Times New Roman"/>
                <w:color w:val="000000" w:themeColor="text1"/>
                <w:sz w:val="20"/>
                <w:szCs w:val="20"/>
              </w:rPr>
              <w:t>6</w:t>
            </w:r>
          </w:p>
        </w:tc>
        <w:tc>
          <w:tcPr>
            <w:tcW w:w="1440" w:type="dxa"/>
            <w:vAlign w:val="center"/>
          </w:tcPr>
          <w:p w14:paraId="25F1B296" w14:textId="11442E01"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495-540</w:t>
            </w:r>
          </w:p>
        </w:tc>
        <w:tc>
          <w:tcPr>
            <w:tcW w:w="1440" w:type="dxa"/>
            <w:vAlign w:val="center"/>
          </w:tcPr>
          <w:p w14:paraId="4525437A" w14:textId="77777777"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545-600</w:t>
            </w:r>
          </w:p>
        </w:tc>
        <w:tc>
          <w:tcPr>
            <w:tcW w:w="1440" w:type="dxa"/>
            <w:vAlign w:val="center"/>
          </w:tcPr>
          <w:p w14:paraId="1FED101C" w14:textId="77777777"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605-650</w:t>
            </w:r>
          </w:p>
        </w:tc>
        <w:tc>
          <w:tcPr>
            <w:tcW w:w="1440" w:type="dxa"/>
            <w:vAlign w:val="center"/>
          </w:tcPr>
          <w:p w14:paraId="73502C11" w14:textId="77777777"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655-720</w:t>
            </w:r>
          </w:p>
        </w:tc>
        <w:tc>
          <w:tcPr>
            <w:tcW w:w="1440" w:type="dxa"/>
            <w:vAlign w:val="center"/>
          </w:tcPr>
          <w:p w14:paraId="4BD7EF7F" w14:textId="0D1FBC56"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725-805</w:t>
            </w:r>
          </w:p>
        </w:tc>
      </w:tr>
      <w:tr w:rsidR="0386FE5C" w14:paraId="0CD9F4BE" w14:textId="77777777" w:rsidTr="0386FE5C">
        <w:trPr>
          <w:trHeight w:val="300"/>
        </w:trPr>
        <w:tc>
          <w:tcPr>
            <w:cnfStyle w:val="001000000000" w:firstRow="0" w:lastRow="0" w:firstColumn="1" w:lastColumn="0" w:oddVBand="0" w:evenVBand="0" w:oddHBand="0" w:evenHBand="0" w:firstRowFirstColumn="0" w:firstRowLastColumn="0" w:lastRowFirstColumn="0" w:lastRowLastColumn="0"/>
            <w:tcW w:w="1440" w:type="dxa"/>
            <w:vAlign w:val="center"/>
          </w:tcPr>
          <w:p w14:paraId="12F827D7" w14:textId="77777777" w:rsidR="0386FE5C" w:rsidRDefault="0386FE5C" w:rsidP="0386FE5C">
            <w:pPr>
              <w:widowControl/>
              <w:spacing w:before="40" w:after="40"/>
              <w:ind w:left="144"/>
              <w:jc w:val="center"/>
              <w:rPr>
                <w:rFonts w:eastAsia="Times New Roman"/>
                <w:b w:val="0"/>
                <w:bCs w:val="0"/>
                <w:color w:val="000000" w:themeColor="text1"/>
                <w:sz w:val="20"/>
                <w:szCs w:val="20"/>
              </w:rPr>
            </w:pPr>
            <w:r w:rsidRPr="0386FE5C">
              <w:rPr>
                <w:rFonts w:eastAsia="Times New Roman"/>
                <w:color w:val="000000" w:themeColor="text1"/>
                <w:sz w:val="20"/>
                <w:szCs w:val="20"/>
              </w:rPr>
              <w:t>7</w:t>
            </w:r>
          </w:p>
        </w:tc>
        <w:tc>
          <w:tcPr>
            <w:tcW w:w="1440" w:type="dxa"/>
            <w:vAlign w:val="center"/>
          </w:tcPr>
          <w:p w14:paraId="5DFE87AA" w14:textId="7F9A7182"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520-545</w:t>
            </w:r>
          </w:p>
        </w:tc>
        <w:tc>
          <w:tcPr>
            <w:tcW w:w="1440" w:type="dxa"/>
            <w:vAlign w:val="center"/>
          </w:tcPr>
          <w:p w14:paraId="42C4AE46"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550-610</w:t>
            </w:r>
          </w:p>
        </w:tc>
        <w:tc>
          <w:tcPr>
            <w:tcW w:w="1440" w:type="dxa"/>
            <w:vAlign w:val="center"/>
          </w:tcPr>
          <w:p w14:paraId="14FDB3F0"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615-660</w:t>
            </w:r>
          </w:p>
        </w:tc>
        <w:tc>
          <w:tcPr>
            <w:tcW w:w="1440" w:type="dxa"/>
            <w:vAlign w:val="center"/>
          </w:tcPr>
          <w:p w14:paraId="542B6EE4"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665-745</w:t>
            </w:r>
          </w:p>
        </w:tc>
        <w:tc>
          <w:tcPr>
            <w:tcW w:w="1440" w:type="dxa"/>
            <w:vAlign w:val="center"/>
          </w:tcPr>
          <w:p w14:paraId="7A2C1F3F" w14:textId="03DDB650"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750-835</w:t>
            </w:r>
          </w:p>
        </w:tc>
      </w:tr>
      <w:tr w:rsidR="0386FE5C" w14:paraId="076244C4" w14:textId="77777777" w:rsidTr="0386F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40" w:type="dxa"/>
            <w:vAlign w:val="center"/>
          </w:tcPr>
          <w:p w14:paraId="7BFD1A3C" w14:textId="77777777" w:rsidR="0386FE5C" w:rsidRDefault="0386FE5C" w:rsidP="0386FE5C">
            <w:pPr>
              <w:widowControl/>
              <w:spacing w:before="40" w:after="40"/>
              <w:ind w:left="144"/>
              <w:jc w:val="center"/>
              <w:rPr>
                <w:rFonts w:eastAsia="Times New Roman"/>
                <w:b w:val="0"/>
                <w:bCs w:val="0"/>
                <w:color w:val="000000" w:themeColor="text1"/>
                <w:sz w:val="20"/>
                <w:szCs w:val="20"/>
              </w:rPr>
            </w:pPr>
            <w:r w:rsidRPr="0386FE5C">
              <w:rPr>
                <w:rFonts w:eastAsia="Times New Roman"/>
                <w:color w:val="000000" w:themeColor="text1"/>
                <w:sz w:val="20"/>
                <w:szCs w:val="20"/>
              </w:rPr>
              <w:t>8</w:t>
            </w:r>
          </w:p>
        </w:tc>
        <w:tc>
          <w:tcPr>
            <w:tcW w:w="1440" w:type="dxa"/>
            <w:vAlign w:val="center"/>
          </w:tcPr>
          <w:p w14:paraId="560320AF" w14:textId="7C8CD7D6"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530-570</w:t>
            </w:r>
          </w:p>
        </w:tc>
        <w:tc>
          <w:tcPr>
            <w:tcW w:w="1440" w:type="dxa"/>
            <w:vAlign w:val="center"/>
          </w:tcPr>
          <w:p w14:paraId="0FDD3D0D" w14:textId="77777777"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575-630</w:t>
            </w:r>
          </w:p>
        </w:tc>
        <w:tc>
          <w:tcPr>
            <w:tcW w:w="1440" w:type="dxa"/>
            <w:vAlign w:val="center"/>
          </w:tcPr>
          <w:p w14:paraId="3B7D3B1A" w14:textId="77777777"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635-690</w:t>
            </w:r>
          </w:p>
        </w:tc>
        <w:tc>
          <w:tcPr>
            <w:tcW w:w="1440" w:type="dxa"/>
            <w:vAlign w:val="center"/>
          </w:tcPr>
          <w:p w14:paraId="266E6421" w14:textId="77777777"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695-775</w:t>
            </w:r>
          </w:p>
        </w:tc>
        <w:tc>
          <w:tcPr>
            <w:tcW w:w="1440" w:type="dxa"/>
            <w:vAlign w:val="center"/>
          </w:tcPr>
          <w:p w14:paraId="6BC10D1A" w14:textId="3364A0CF"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780-865</w:t>
            </w:r>
          </w:p>
        </w:tc>
      </w:tr>
      <w:tr w:rsidR="0386FE5C" w14:paraId="4AC1E501" w14:textId="77777777" w:rsidTr="0386FE5C">
        <w:trPr>
          <w:trHeight w:val="300"/>
        </w:trPr>
        <w:tc>
          <w:tcPr>
            <w:cnfStyle w:val="001000000000" w:firstRow="0" w:lastRow="0" w:firstColumn="1" w:lastColumn="0" w:oddVBand="0" w:evenVBand="0" w:oddHBand="0" w:evenHBand="0" w:firstRowFirstColumn="0" w:firstRowLastColumn="0" w:lastRowFirstColumn="0" w:lastRowLastColumn="0"/>
            <w:tcW w:w="8640" w:type="dxa"/>
            <w:gridSpan w:val="6"/>
            <w:vAlign w:val="center"/>
          </w:tcPr>
          <w:p w14:paraId="6ADF51A8" w14:textId="24C2E7AE" w:rsidR="491ACC11" w:rsidRDefault="491ACC11" w:rsidP="0386FE5C">
            <w:pPr>
              <w:jc w:val="center"/>
              <w:rPr>
                <w:rFonts w:eastAsia="Times New Roman"/>
                <w:sz w:val="20"/>
                <w:szCs w:val="20"/>
              </w:rPr>
            </w:pPr>
            <w:r w:rsidRPr="0386FE5C">
              <w:rPr>
                <w:rFonts w:eastAsia="Times New Roman"/>
                <w:sz w:val="20"/>
                <w:szCs w:val="20"/>
              </w:rPr>
              <w:t>Reading</w:t>
            </w:r>
          </w:p>
        </w:tc>
      </w:tr>
      <w:tr w:rsidR="0386FE5C" w14:paraId="7933FE7C" w14:textId="77777777" w:rsidTr="0386F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40" w:type="dxa"/>
            <w:vAlign w:val="center"/>
          </w:tcPr>
          <w:p w14:paraId="7BE02FB1" w14:textId="77777777" w:rsidR="0386FE5C" w:rsidRDefault="0386FE5C" w:rsidP="0386FE5C">
            <w:pPr>
              <w:widowControl/>
              <w:spacing w:before="40" w:after="40"/>
              <w:ind w:left="144"/>
              <w:jc w:val="center"/>
              <w:rPr>
                <w:rFonts w:eastAsia="Times New Roman"/>
                <w:b w:val="0"/>
                <w:bCs w:val="0"/>
                <w:color w:val="000000" w:themeColor="text1"/>
                <w:sz w:val="20"/>
                <w:szCs w:val="20"/>
              </w:rPr>
            </w:pPr>
            <w:r w:rsidRPr="0386FE5C">
              <w:rPr>
                <w:rFonts w:eastAsia="Times New Roman"/>
                <w:color w:val="000000" w:themeColor="text1"/>
                <w:sz w:val="20"/>
                <w:szCs w:val="20"/>
              </w:rPr>
              <w:t>3</w:t>
            </w:r>
          </w:p>
        </w:tc>
        <w:tc>
          <w:tcPr>
            <w:tcW w:w="1440" w:type="dxa"/>
            <w:vAlign w:val="center"/>
          </w:tcPr>
          <w:p w14:paraId="58C71539" w14:textId="248611A7"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435-470</w:t>
            </w:r>
          </w:p>
        </w:tc>
        <w:tc>
          <w:tcPr>
            <w:tcW w:w="1440" w:type="dxa"/>
            <w:vAlign w:val="center"/>
          </w:tcPr>
          <w:p w14:paraId="0EF9CC37" w14:textId="77777777"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475-500</w:t>
            </w:r>
          </w:p>
        </w:tc>
        <w:tc>
          <w:tcPr>
            <w:tcW w:w="1440" w:type="dxa"/>
            <w:vAlign w:val="center"/>
          </w:tcPr>
          <w:p w14:paraId="3893F790" w14:textId="77777777"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505-565</w:t>
            </w:r>
          </w:p>
        </w:tc>
        <w:tc>
          <w:tcPr>
            <w:tcW w:w="1440" w:type="dxa"/>
            <w:vAlign w:val="center"/>
          </w:tcPr>
          <w:p w14:paraId="2523B694" w14:textId="77777777"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570-605</w:t>
            </w:r>
          </w:p>
        </w:tc>
        <w:tc>
          <w:tcPr>
            <w:tcW w:w="1440" w:type="dxa"/>
            <w:vAlign w:val="center"/>
          </w:tcPr>
          <w:p w14:paraId="64C119BB" w14:textId="55523614"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610-695</w:t>
            </w:r>
          </w:p>
        </w:tc>
      </w:tr>
      <w:tr w:rsidR="0386FE5C" w14:paraId="4C399004" w14:textId="77777777" w:rsidTr="0386FE5C">
        <w:trPr>
          <w:trHeight w:val="300"/>
        </w:trPr>
        <w:tc>
          <w:tcPr>
            <w:cnfStyle w:val="001000000000" w:firstRow="0" w:lastRow="0" w:firstColumn="1" w:lastColumn="0" w:oddVBand="0" w:evenVBand="0" w:oddHBand="0" w:evenHBand="0" w:firstRowFirstColumn="0" w:firstRowLastColumn="0" w:lastRowFirstColumn="0" w:lastRowLastColumn="0"/>
            <w:tcW w:w="1440" w:type="dxa"/>
            <w:vAlign w:val="center"/>
          </w:tcPr>
          <w:p w14:paraId="48E5BF51" w14:textId="77777777" w:rsidR="0386FE5C" w:rsidRDefault="0386FE5C" w:rsidP="0386FE5C">
            <w:pPr>
              <w:widowControl/>
              <w:spacing w:before="40" w:after="40"/>
              <w:ind w:left="144"/>
              <w:jc w:val="center"/>
              <w:rPr>
                <w:rFonts w:eastAsia="Times New Roman"/>
                <w:b w:val="0"/>
                <w:bCs w:val="0"/>
                <w:color w:val="000000" w:themeColor="text1"/>
                <w:sz w:val="20"/>
                <w:szCs w:val="20"/>
              </w:rPr>
            </w:pPr>
            <w:r w:rsidRPr="0386FE5C">
              <w:rPr>
                <w:rFonts w:eastAsia="Times New Roman"/>
                <w:color w:val="000000" w:themeColor="text1"/>
                <w:sz w:val="20"/>
                <w:szCs w:val="20"/>
              </w:rPr>
              <w:t>4</w:t>
            </w:r>
          </w:p>
        </w:tc>
        <w:tc>
          <w:tcPr>
            <w:tcW w:w="1440" w:type="dxa"/>
            <w:vAlign w:val="center"/>
          </w:tcPr>
          <w:p w14:paraId="6576F161"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460-480</w:t>
            </w:r>
          </w:p>
        </w:tc>
        <w:tc>
          <w:tcPr>
            <w:tcW w:w="1440" w:type="dxa"/>
            <w:vAlign w:val="center"/>
          </w:tcPr>
          <w:p w14:paraId="4C75A460"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rPr>
            </w:pPr>
            <w:r w:rsidRPr="0386FE5C">
              <w:rPr>
                <w:rFonts w:eastAsia="Times New Roman"/>
                <w:sz w:val="20"/>
                <w:szCs w:val="20"/>
              </w:rPr>
              <w:t>485-550</w:t>
            </w:r>
          </w:p>
        </w:tc>
        <w:tc>
          <w:tcPr>
            <w:tcW w:w="1440" w:type="dxa"/>
            <w:vAlign w:val="center"/>
          </w:tcPr>
          <w:p w14:paraId="6024AC57"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555-635</w:t>
            </w:r>
          </w:p>
        </w:tc>
        <w:tc>
          <w:tcPr>
            <w:tcW w:w="1440" w:type="dxa"/>
            <w:vAlign w:val="center"/>
          </w:tcPr>
          <w:p w14:paraId="02012B20"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640-675</w:t>
            </w:r>
          </w:p>
        </w:tc>
        <w:tc>
          <w:tcPr>
            <w:tcW w:w="1440" w:type="dxa"/>
            <w:vAlign w:val="center"/>
          </w:tcPr>
          <w:p w14:paraId="55E3ABBC"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680-760</w:t>
            </w:r>
          </w:p>
        </w:tc>
      </w:tr>
      <w:tr w:rsidR="0386FE5C" w14:paraId="71972C57" w14:textId="77777777" w:rsidTr="0386F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40" w:type="dxa"/>
            <w:vAlign w:val="center"/>
          </w:tcPr>
          <w:p w14:paraId="11DB05FF" w14:textId="77777777" w:rsidR="0386FE5C" w:rsidRDefault="0386FE5C" w:rsidP="0386FE5C">
            <w:pPr>
              <w:widowControl/>
              <w:spacing w:before="40" w:after="40"/>
              <w:ind w:left="144"/>
              <w:jc w:val="center"/>
              <w:rPr>
                <w:rFonts w:eastAsia="Times New Roman"/>
                <w:b w:val="0"/>
                <w:bCs w:val="0"/>
                <w:color w:val="000000" w:themeColor="text1"/>
                <w:sz w:val="20"/>
                <w:szCs w:val="20"/>
              </w:rPr>
            </w:pPr>
            <w:r w:rsidRPr="0386FE5C">
              <w:rPr>
                <w:rFonts w:eastAsia="Times New Roman"/>
                <w:color w:val="000000" w:themeColor="text1"/>
                <w:sz w:val="20"/>
                <w:szCs w:val="20"/>
              </w:rPr>
              <w:t>5</w:t>
            </w:r>
          </w:p>
        </w:tc>
        <w:tc>
          <w:tcPr>
            <w:tcW w:w="1440" w:type="dxa"/>
            <w:vAlign w:val="center"/>
          </w:tcPr>
          <w:p w14:paraId="71E77BB9" w14:textId="77777777"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495-540</w:t>
            </w:r>
          </w:p>
        </w:tc>
        <w:tc>
          <w:tcPr>
            <w:tcW w:w="1440" w:type="dxa"/>
            <w:vAlign w:val="center"/>
          </w:tcPr>
          <w:p w14:paraId="7AE730C7" w14:textId="77777777"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545-590</w:t>
            </w:r>
          </w:p>
        </w:tc>
        <w:tc>
          <w:tcPr>
            <w:tcW w:w="1440" w:type="dxa"/>
            <w:vAlign w:val="center"/>
          </w:tcPr>
          <w:p w14:paraId="371AC115" w14:textId="77777777"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595-655</w:t>
            </w:r>
          </w:p>
        </w:tc>
        <w:tc>
          <w:tcPr>
            <w:tcW w:w="1440" w:type="dxa"/>
            <w:vAlign w:val="center"/>
          </w:tcPr>
          <w:p w14:paraId="033DCCCB" w14:textId="77777777"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660-695</w:t>
            </w:r>
          </w:p>
        </w:tc>
        <w:tc>
          <w:tcPr>
            <w:tcW w:w="1440" w:type="dxa"/>
            <w:vAlign w:val="center"/>
          </w:tcPr>
          <w:p w14:paraId="6C5BDE49" w14:textId="77777777"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700-785</w:t>
            </w:r>
          </w:p>
        </w:tc>
      </w:tr>
      <w:tr w:rsidR="0386FE5C" w14:paraId="051E7CAC" w14:textId="77777777" w:rsidTr="0386FE5C">
        <w:trPr>
          <w:trHeight w:val="300"/>
        </w:trPr>
        <w:tc>
          <w:tcPr>
            <w:cnfStyle w:val="001000000000" w:firstRow="0" w:lastRow="0" w:firstColumn="1" w:lastColumn="0" w:oddVBand="0" w:evenVBand="0" w:oddHBand="0" w:evenHBand="0" w:firstRowFirstColumn="0" w:firstRowLastColumn="0" w:lastRowFirstColumn="0" w:lastRowLastColumn="0"/>
            <w:tcW w:w="1440" w:type="dxa"/>
            <w:vAlign w:val="center"/>
          </w:tcPr>
          <w:p w14:paraId="19277DC2" w14:textId="77777777" w:rsidR="0386FE5C" w:rsidRDefault="0386FE5C" w:rsidP="0386FE5C">
            <w:pPr>
              <w:widowControl/>
              <w:spacing w:before="40" w:after="40"/>
              <w:ind w:left="144"/>
              <w:jc w:val="center"/>
              <w:rPr>
                <w:rFonts w:eastAsia="Times New Roman"/>
                <w:b w:val="0"/>
                <w:bCs w:val="0"/>
                <w:color w:val="000000" w:themeColor="text1"/>
                <w:sz w:val="20"/>
                <w:szCs w:val="20"/>
              </w:rPr>
            </w:pPr>
            <w:r w:rsidRPr="0386FE5C">
              <w:rPr>
                <w:rFonts w:eastAsia="Times New Roman"/>
                <w:color w:val="000000" w:themeColor="text1"/>
                <w:sz w:val="20"/>
                <w:szCs w:val="20"/>
              </w:rPr>
              <w:t>6</w:t>
            </w:r>
          </w:p>
        </w:tc>
        <w:tc>
          <w:tcPr>
            <w:tcW w:w="1440" w:type="dxa"/>
            <w:vAlign w:val="center"/>
          </w:tcPr>
          <w:p w14:paraId="5AA8E769"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510-570</w:t>
            </w:r>
          </w:p>
        </w:tc>
        <w:tc>
          <w:tcPr>
            <w:tcW w:w="1440" w:type="dxa"/>
            <w:vAlign w:val="center"/>
          </w:tcPr>
          <w:p w14:paraId="0D411354"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rPr>
            </w:pPr>
            <w:r w:rsidRPr="0386FE5C">
              <w:rPr>
                <w:rFonts w:eastAsia="Times New Roman"/>
                <w:sz w:val="20"/>
                <w:szCs w:val="20"/>
              </w:rPr>
              <w:t>575-620</w:t>
            </w:r>
          </w:p>
        </w:tc>
        <w:tc>
          <w:tcPr>
            <w:tcW w:w="1440" w:type="dxa"/>
            <w:vAlign w:val="center"/>
          </w:tcPr>
          <w:p w14:paraId="5373CF3A"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625-675</w:t>
            </w:r>
          </w:p>
        </w:tc>
        <w:tc>
          <w:tcPr>
            <w:tcW w:w="1440" w:type="dxa"/>
            <w:vAlign w:val="center"/>
          </w:tcPr>
          <w:p w14:paraId="50A1363D"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680-720</w:t>
            </w:r>
          </w:p>
        </w:tc>
        <w:tc>
          <w:tcPr>
            <w:tcW w:w="1440" w:type="dxa"/>
            <w:vAlign w:val="center"/>
          </w:tcPr>
          <w:p w14:paraId="0E25522B"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725-800</w:t>
            </w:r>
          </w:p>
        </w:tc>
      </w:tr>
      <w:tr w:rsidR="0386FE5C" w14:paraId="6CE306BD" w14:textId="77777777" w:rsidTr="0386F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40" w:type="dxa"/>
            <w:vAlign w:val="center"/>
          </w:tcPr>
          <w:p w14:paraId="413BC7C6" w14:textId="77777777" w:rsidR="0386FE5C" w:rsidRDefault="0386FE5C" w:rsidP="0386FE5C">
            <w:pPr>
              <w:widowControl/>
              <w:spacing w:before="40" w:after="40"/>
              <w:ind w:left="144"/>
              <w:jc w:val="center"/>
              <w:rPr>
                <w:rFonts w:eastAsia="Times New Roman"/>
                <w:b w:val="0"/>
                <w:bCs w:val="0"/>
                <w:color w:val="000000" w:themeColor="text1"/>
                <w:sz w:val="20"/>
                <w:szCs w:val="20"/>
              </w:rPr>
            </w:pPr>
            <w:r w:rsidRPr="0386FE5C">
              <w:rPr>
                <w:rFonts w:eastAsia="Times New Roman"/>
                <w:color w:val="000000" w:themeColor="text1"/>
                <w:sz w:val="20"/>
                <w:szCs w:val="20"/>
              </w:rPr>
              <w:t>7</w:t>
            </w:r>
          </w:p>
        </w:tc>
        <w:tc>
          <w:tcPr>
            <w:tcW w:w="1440" w:type="dxa"/>
            <w:vAlign w:val="center"/>
          </w:tcPr>
          <w:p w14:paraId="7097B278" w14:textId="77777777"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525-580</w:t>
            </w:r>
          </w:p>
        </w:tc>
        <w:tc>
          <w:tcPr>
            <w:tcW w:w="1440" w:type="dxa"/>
            <w:vAlign w:val="center"/>
          </w:tcPr>
          <w:p w14:paraId="3CA792A7" w14:textId="77777777"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585-625</w:t>
            </w:r>
          </w:p>
        </w:tc>
        <w:tc>
          <w:tcPr>
            <w:tcW w:w="1440" w:type="dxa"/>
            <w:vAlign w:val="center"/>
          </w:tcPr>
          <w:p w14:paraId="7E3EF230" w14:textId="77777777"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630-690</w:t>
            </w:r>
          </w:p>
        </w:tc>
        <w:tc>
          <w:tcPr>
            <w:tcW w:w="1440" w:type="dxa"/>
            <w:vAlign w:val="center"/>
          </w:tcPr>
          <w:p w14:paraId="22E0F1AE" w14:textId="77777777"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695-735</w:t>
            </w:r>
          </w:p>
        </w:tc>
        <w:tc>
          <w:tcPr>
            <w:tcW w:w="1440" w:type="dxa"/>
            <w:vAlign w:val="center"/>
          </w:tcPr>
          <w:p w14:paraId="070B1C97" w14:textId="72805FD9" w:rsidR="0386FE5C" w:rsidRDefault="0386FE5C" w:rsidP="0386FE5C">
            <w:pPr>
              <w:widowControl/>
              <w:spacing w:before="40" w:after="40"/>
              <w:ind w:left="144"/>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740-835</w:t>
            </w:r>
          </w:p>
        </w:tc>
      </w:tr>
      <w:tr w:rsidR="0386FE5C" w14:paraId="0C90455C" w14:textId="77777777" w:rsidTr="0386FE5C">
        <w:trPr>
          <w:trHeight w:val="300"/>
        </w:trPr>
        <w:tc>
          <w:tcPr>
            <w:cnfStyle w:val="001000000000" w:firstRow="0" w:lastRow="0" w:firstColumn="1" w:lastColumn="0" w:oddVBand="0" w:evenVBand="0" w:oddHBand="0" w:evenHBand="0" w:firstRowFirstColumn="0" w:firstRowLastColumn="0" w:lastRowFirstColumn="0" w:lastRowLastColumn="0"/>
            <w:tcW w:w="1440" w:type="dxa"/>
            <w:vAlign w:val="center"/>
          </w:tcPr>
          <w:p w14:paraId="4DBBF2AD" w14:textId="77777777" w:rsidR="0386FE5C" w:rsidRDefault="0386FE5C" w:rsidP="0386FE5C">
            <w:pPr>
              <w:widowControl/>
              <w:spacing w:before="40" w:after="40"/>
              <w:ind w:left="144"/>
              <w:jc w:val="center"/>
              <w:rPr>
                <w:rFonts w:eastAsia="Times New Roman"/>
                <w:b w:val="0"/>
                <w:bCs w:val="0"/>
                <w:color w:val="000000" w:themeColor="text1"/>
                <w:sz w:val="20"/>
                <w:szCs w:val="20"/>
              </w:rPr>
            </w:pPr>
            <w:r w:rsidRPr="0386FE5C">
              <w:rPr>
                <w:rFonts w:eastAsia="Times New Roman"/>
                <w:color w:val="000000" w:themeColor="text1"/>
                <w:sz w:val="20"/>
                <w:szCs w:val="20"/>
              </w:rPr>
              <w:t>8</w:t>
            </w:r>
          </w:p>
        </w:tc>
        <w:tc>
          <w:tcPr>
            <w:tcW w:w="1440" w:type="dxa"/>
            <w:vAlign w:val="center"/>
          </w:tcPr>
          <w:p w14:paraId="4385CDF0"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545-605</w:t>
            </w:r>
          </w:p>
        </w:tc>
        <w:tc>
          <w:tcPr>
            <w:tcW w:w="1440" w:type="dxa"/>
            <w:vAlign w:val="center"/>
          </w:tcPr>
          <w:p w14:paraId="655FCE93"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rPr>
            </w:pPr>
            <w:r w:rsidRPr="0386FE5C">
              <w:rPr>
                <w:rFonts w:eastAsia="Times New Roman"/>
                <w:sz w:val="20"/>
                <w:szCs w:val="20"/>
              </w:rPr>
              <w:t>610-645</w:t>
            </w:r>
          </w:p>
        </w:tc>
        <w:tc>
          <w:tcPr>
            <w:tcW w:w="1440" w:type="dxa"/>
            <w:vAlign w:val="center"/>
          </w:tcPr>
          <w:p w14:paraId="42129AD9"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650-720</w:t>
            </w:r>
          </w:p>
        </w:tc>
        <w:tc>
          <w:tcPr>
            <w:tcW w:w="1440" w:type="dxa"/>
            <w:vAlign w:val="center"/>
          </w:tcPr>
          <w:p w14:paraId="7AB266EB"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725-775</w:t>
            </w:r>
          </w:p>
        </w:tc>
        <w:tc>
          <w:tcPr>
            <w:tcW w:w="1440" w:type="dxa"/>
            <w:vAlign w:val="center"/>
          </w:tcPr>
          <w:p w14:paraId="51077710" w14:textId="77777777" w:rsidR="0386FE5C" w:rsidRDefault="0386FE5C" w:rsidP="0386FE5C">
            <w:pPr>
              <w:widowControl/>
              <w:spacing w:before="40" w:after="40"/>
              <w:ind w:left="144"/>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386FE5C">
              <w:rPr>
                <w:rFonts w:eastAsia="Times New Roman"/>
                <w:color w:val="000000" w:themeColor="text1"/>
                <w:sz w:val="20"/>
                <w:szCs w:val="20"/>
              </w:rPr>
              <w:t>780-865</w:t>
            </w:r>
          </w:p>
        </w:tc>
      </w:tr>
    </w:tbl>
    <w:p w14:paraId="10D5F10B" w14:textId="1ACE1935" w:rsidR="6903B658" w:rsidRDefault="6903B658" w:rsidP="0386FE5C">
      <w:pPr>
        <w:pStyle w:val="BodyText"/>
        <w:spacing w:before="7"/>
      </w:pPr>
    </w:p>
    <w:p w14:paraId="01A36DAB" w14:textId="5DBDE7F4" w:rsidR="4FBADFED" w:rsidRDefault="4FBADFED" w:rsidP="0386FE5C">
      <w:pPr>
        <w:spacing w:before="7"/>
        <w:ind w:right="1006"/>
        <w:rPr>
          <w:rStyle w:val="CommentReference"/>
        </w:rPr>
      </w:pPr>
    </w:p>
    <w:p w14:paraId="5F8F8533" w14:textId="5BEEDD7B" w:rsidR="4FBADFED" w:rsidRDefault="4F9D3A3E" w:rsidP="0386FE5C">
      <w:pPr>
        <w:spacing w:before="120" w:line="259" w:lineRule="auto"/>
        <w:ind w:left="288" w:right="1000"/>
        <w:rPr>
          <w:b/>
          <w:bCs/>
        </w:rPr>
      </w:pPr>
      <w:r w:rsidRPr="0386FE5C">
        <w:rPr>
          <w:b/>
          <w:bCs/>
        </w:rPr>
        <w:t>Student Achievement Norms</w:t>
      </w:r>
    </w:p>
    <w:p w14:paraId="159908BC" w14:textId="058CF876" w:rsidR="4FBADFED" w:rsidRDefault="4FBADFED" w:rsidP="0386FE5C">
      <w:pPr>
        <w:spacing w:before="7" w:line="259" w:lineRule="auto"/>
        <w:ind w:left="288" w:right="1000"/>
        <w:rPr>
          <w:b/>
          <w:bCs/>
        </w:rPr>
      </w:pPr>
    </w:p>
    <w:p w14:paraId="727AC6D8" w14:textId="5772202F" w:rsidR="4FBADFED" w:rsidRDefault="2EDE48A5" w:rsidP="0386FE5C">
      <w:pPr>
        <w:spacing w:before="7" w:line="259" w:lineRule="auto"/>
        <w:ind w:left="288" w:right="720"/>
      </w:pPr>
      <w:r w:rsidRPr="0386FE5C">
        <w:t>The norms in the tables below represent the average scores observed across PRoPL districts testing in the fall administration of 2023. The norms can be interpreted as follows, using third grade math as an example</w:t>
      </w:r>
      <w:r w:rsidR="00862021">
        <w:t>:</w:t>
      </w:r>
    </w:p>
    <w:p w14:paraId="7A3521F9" w14:textId="595F17E4" w:rsidR="4FBADFED" w:rsidRDefault="2EDE48A5" w:rsidP="0386FE5C">
      <w:pPr>
        <w:pStyle w:val="ListParagraph"/>
        <w:numPr>
          <w:ilvl w:val="0"/>
          <w:numId w:val="3"/>
        </w:numPr>
        <w:spacing w:before="7" w:line="259" w:lineRule="auto"/>
        <w:ind w:right="720"/>
      </w:pPr>
      <w:r w:rsidRPr="0386FE5C">
        <w:t xml:space="preserve">Average observed </w:t>
      </w:r>
      <w:r w:rsidR="008A5CD2">
        <w:t>third-</w:t>
      </w:r>
      <w:r w:rsidRPr="0386FE5C">
        <w:t>grade math score was 507.4.</w:t>
      </w:r>
    </w:p>
    <w:p w14:paraId="1856464E" w14:textId="3D38A7C5" w:rsidR="4FBADFED" w:rsidRDefault="2EDE48A5" w:rsidP="0386FE5C">
      <w:pPr>
        <w:pStyle w:val="ListParagraph"/>
        <w:numPr>
          <w:ilvl w:val="0"/>
          <w:numId w:val="3"/>
        </w:numPr>
      </w:pPr>
      <w:r w:rsidRPr="0386FE5C">
        <w:t>Standard deviation was 52.8.</w:t>
      </w:r>
    </w:p>
    <w:p w14:paraId="0898522D" w14:textId="7F8528A2" w:rsidR="4FBADFED" w:rsidRDefault="2EDE48A5" w:rsidP="0386FE5C">
      <w:pPr>
        <w:pStyle w:val="ListParagraph"/>
        <w:numPr>
          <w:ilvl w:val="0"/>
          <w:numId w:val="3"/>
        </w:numPr>
      </w:pPr>
      <w:r w:rsidRPr="0386FE5C">
        <w:t>This distribution represents a normal distribution meaning that 68</w:t>
      </w:r>
      <w:r w:rsidR="008A5CD2">
        <w:t xml:space="preserve"> percent</w:t>
      </w:r>
      <w:r w:rsidRPr="0386FE5C">
        <w:t xml:space="preserve"> of third</w:t>
      </w:r>
      <w:r w:rsidR="008A5CD2">
        <w:t>-</w:t>
      </w:r>
      <w:r w:rsidRPr="0386FE5C">
        <w:t xml:space="preserve">grade students scored between 454.6 to 560.2 (507.4-52.8, 507.4+ 52.8).  </w:t>
      </w:r>
    </w:p>
    <w:p w14:paraId="451D572E" w14:textId="5195C839" w:rsidR="4FBADFED" w:rsidRDefault="4FBADFED" w:rsidP="0386FE5C"/>
    <w:tbl>
      <w:tblPr>
        <w:tblStyle w:val="GridTable4-Accent1"/>
        <w:tblW w:w="0" w:type="auto"/>
        <w:tblInd w:w="445" w:type="dxa"/>
        <w:tblLook w:val="04A0" w:firstRow="1" w:lastRow="0" w:firstColumn="1" w:lastColumn="0" w:noHBand="0" w:noVBand="1"/>
      </w:tblPr>
      <w:tblGrid>
        <w:gridCol w:w="1140"/>
        <w:gridCol w:w="1470"/>
        <w:gridCol w:w="2265"/>
        <w:gridCol w:w="2265"/>
      </w:tblGrid>
      <w:tr w:rsidR="0386FE5C" w14:paraId="1BB8D280" w14:textId="77777777" w:rsidTr="0386FE5C">
        <w:trPr>
          <w:cnfStyle w:val="100000000000" w:firstRow="1" w:lastRow="0" w:firstColumn="0" w:lastColumn="0" w:oddVBand="0" w:evenVBand="0" w:oddHBand="0" w:evenHBand="0"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7140" w:type="dxa"/>
            <w:gridSpan w:val="4"/>
            <w:vAlign w:val="center"/>
          </w:tcPr>
          <w:p w14:paraId="41239C74" w14:textId="5B4FBCD5" w:rsidR="221BDD23" w:rsidRDefault="221BDD23" w:rsidP="0386FE5C">
            <w:pPr>
              <w:spacing w:line="259" w:lineRule="auto"/>
              <w:jc w:val="center"/>
              <w:rPr>
                <w:rFonts w:eastAsia="Times New Roman"/>
                <w:sz w:val="20"/>
                <w:szCs w:val="20"/>
              </w:rPr>
            </w:pPr>
            <w:r w:rsidRPr="0386FE5C">
              <w:rPr>
                <w:rFonts w:eastAsia="Times New Roman"/>
                <w:sz w:val="20"/>
                <w:szCs w:val="20"/>
              </w:rPr>
              <w:t>Fall 2023 Interim 1 Student Achievement Norms</w:t>
            </w:r>
          </w:p>
        </w:tc>
      </w:tr>
      <w:tr w:rsidR="0386FE5C" w14:paraId="462FB54C" w14:textId="77777777" w:rsidTr="0386FE5C">
        <w:trPr>
          <w:cnfStyle w:val="000000100000" w:firstRow="0" w:lastRow="0" w:firstColumn="0" w:lastColumn="0" w:oddVBand="0" w:evenVBand="0" w:oddHBand="1" w:evenHBand="0"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1140" w:type="dxa"/>
            <w:vAlign w:val="center"/>
          </w:tcPr>
          <w:p w14:paraId="40E61A4E" w14:textId="5FE2A313" w:rsidR="23A486FE" w:rsidRDefault="23A486FE" w:rsidP="0386FE5C">
            <w:pPr>
              <w:widowControl/>
              <w:spacing w:line="259" w:lineRule="auto"/>
              <w:jc w:val="center"/>
              <w:rPr>
                <w:rFonts w:eastAsia="Times New Roman"/>
                <w:sz w:val="20"/>
                <w:szCs w:val="20"/>
              </w:rPr>
            </w:pPr>
            <w:r w:rsidRPr="0386FE5C">
              <w:rPr>
                <w:rFonts w:eastAsia="Times New Roman"/>
                <w:sz w:val="20"/>
                <w:szCs w:val="20"/>
              </w:rPr>
              <w:t>Subject</w:t>
            </w:r>
          </w:p>
        </w:tc>
        <w:tc>
          <w:tcPr>
            <w:tcW w:w="1470" w:type="dxa"/>
            <w:vAlign w:val="center"/>
          </w:tcPr>
          <w:p w14:paraId="24625B9A" w14:textId="4061029C" w:rsidR="015A4725" w:rsidRDefault="015A4725" w:rsidP="0386FE5C">
            <w:pPr>
              <w:widowControl/>
              <w:spacing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b/>
                <w:bCs/>
                <w:sz w:val="20"/>
                <w:szCs w:val="20"/>
              </w:rPr>
            </w:pPr>
            <w:r w:rsidRPr="0386FE5C">
              <w:rPr>
                <w:rFonts w:eastAsia="Times New Roman"/>
                <w:b/>
                <w:bCs/>
                <w:sz w:val="20"/>
                <w:szCs w:val="20"/>
              </w:rPr>
              <w:t>Grade</w:t>
            </w:r>
          </w:p>
        </w:tc>
        <w:tc>
          <w:tcPr>
            <w:tcW w:w="2265" w:type="dxa"/>
            <w:vAlign w:val="center"/>
          </w:tcPr>
          <w:p w14:paraId="1AA49111" w14:textId="084DE24A" w:rsidR="015A4725" w:rsidRDefault="015A4725" w:rsidP="0386FE5C">
            <w:pPr>
              <w:jc w:val="center"/>
              <w:cnfStyle w:val="000000100000" w:firstRow="0" w:lastRow="0" w:firstColumn="0" w:lastColumn="0" w:oddVBand="0" w:evenVBand="0" w:oddHBand="1" w:evenHBand="0" w:firstRowFirstColumn="0" w:firstRowLastColumn="0" w:lastRowFirstColumn="0" w:lastRowLastColumn="0"/>
              <w:rPr>
                <w:rFonts w:eastAsia="Times New Roman"/>
                <w:b/>
                <w:bCs/>
                <w:sz w:val="20"/>
                <w:szCs w:val="20"/>
              </w:rPr>
            </w:pPr>
            <w:r w:rsidRPr="0386FE5C">
              <w:rPr>
                <w:rFonts w:eastAsia="Times New Roman"/>
                <w:b/>
                <w:bCs/>
                <w:sz w:val="20"/>
                <w:szCs w:val="20"/>
              </w:rPr>
              <w:t>Average Scale Score</w:t>
            </w:r>
          </w:p>
        </w:tc>
        <w:tc>
          <w:tcPr>
            <w:tcW w:w="2265" w:type="dxa"/>
            <w:vAlign w:val="center"/>
          </w:tcPr>
          <w:p w14:paraId="35D8CA08" w14:textId="08ECE364" w:rsidR="015A4725" w:rsidRDefault="015A4725" w:rsidP="0386FE5C">
            <w:pPr>
              <w:jc w:val="center"/>
              <w:cnfStyle w:val="000000100000" w:firstRow="0" w:lastRow="0" w:firstColumn="0" w:lastColumn="0" w:oddVBand="0" w:evenVBand="0" w:oddHBand="1" w:evenHBand="0" w:firstRowFirstColumn="0" w:firstRowLastColumn="0" w:lastRowFirstColumn="0" w:lastRowLastColumn="0"/>
              <w:rPr>
                <w:rFonts w:eastAsia="Times New Roman"/>
                <w:b/>
                <w:bCs/>
                <w:sz w:val="20"/>
                <w:szCs w:val="20"/>
              </w:rPr>
            </w:pPr>
            <w:r w:rsidRPr="0386FE5C">
              <w:rPr>
                <w:rFonts w:eastAsia="Times New Roman"/>
                <w:b/>
                <w:bCs/>
                <w:sz w:val="20"/>
                <w:szCs w:val="20"/>
              </w:rPr>
              <w:t>Standard Deviation</w:t>
            </w:r>
          </w:p>
        </w:tc>
      </w:tr>
      <w:tr w:rsidR="0386FE5C" w14:paraId="14AACAD4" w14:textId="77777777" w:rsidTr="0386FE5C">
        <w:trPr>
          <w:trHeight w:val="300"/>
        </w:trPr>
        <w:tc>
          <w:tcPr>
            <w:cnfStyle w:val="001000000000" w:firstRow="0" w:lastRow="0" w:firstColumn="1" w:lastColumn="0" w:oddVBand="0" w:evenVBand="0" w:oddHBand="0" w:evenHBand="0" w:firstRowFirstColumn="0" w:firstRowLastColumn="0" w:lastRowFirstColumn="0" w:lastRowLastColumn="0"/>
            <w:tcW w:w="1140" w:type="dxa"/>
            <w:vMerge w:val="restart"/>
            <w:vAlign w:val="center"/>
          </w:tcPr>
          <w:p w14:paraId="52D2F3ED" w14:textId="4DAB6AF7" w:rsidR="09E6AF7C" w:rsidRDefault="09E6AF7C" w:rsidP="0386FE5C">
            <w:pPr>
              <w:widowControl/>
              <w:jc w:val="center"/>
              <w:rPr>
                <w:rFonts w:eastAsia="Times New Roman"/>
                <w:sz w:val="20"/>
                <w:szCs w:val="20"/>
              </w:rPr>
            </w:pPr>
            <w:r w:rsidRPr="0386FE5C">
              <w:rPr>
                <w:rFonts w:eastAsia="Times New Roman"/>
                <w:sz w:val="20"/>
                <w:szCs w:val="20"/>
              </w:rPr>
              <w:t>Math</w:t>
            </w:r>
          </w:p>
        </w:tc>
        <w:tc>
          <w:tcPr>
            <w:tcW w:w="1470" w:type="dxa"/>
            <w:vAlign w:val="center"/>
          </w:tcPr>
          <w:p w14:paraId="1720637F" w14:textId="01A3171E" w:rsidR="2E694911" w:rsidRDefault="2E694911" w:rsidP="0386FE5C">
            <w:pPr>
              <w:widowControl/>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rPr>
            </w:pPr>
            <w:r w:rsidRPr="0386FE5C">
              <w:rPr>
                <w:rFonts w:eastAsia="Times New Roman"/>
                <w:sz w:val="20"/>
                <w:szCs w:val="20"/>
              </w:rPr>
              <w:t>Kindergarten</w:t>
            </w:r>
          </w:p>
        </w:tc>
        <w:tc>
          <w:tcPr>
            <w:tcW w:w="2265" w:type="dxa"/>
            <w:vAlign w:val="center"/>
          </w:tcPr>
          <w:p w14:paraId="42CD6DC9" w14:textId="2DDD2896" w:rsidR="2E694911" w:rsidRDefault="2E694911" w:rsidP="0386FE5C">
            <w:pPr>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rPr>
            </w:pPr>
            <w:r w:rsidRPr="0386FE5C">
              <w:rPr>
                <w:rFonts w:eastAsia="Times New Roman"/>
                <w:sz w:val="20"/>
                <w:szCs w:val="20"/>
              </w:rPr>
              <w:t>144.7</w:t>
            </w:r>
          </w:p>
        </w:tc>
        <w:tc>
          <w:tcPr>
            <w:tcW w:w="2265" w:type="dxa"/>
            <w:vAlign w:val="center"/>
          </w:tcPr>
          <w:p w14:paraId="65C1BF92" w14:textId="35B45CFD" w:rsidR="2E694911" w:rsidRDefault="2E694911" w:rsidP="0386FE5C">
            <w:pPr>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rPr>
            </w:pPr>
            <w:r w:rsidRPr="0386FE5C">
              <w:rPr>
                <w:rFonts w:eastAsia="Times New Roman"/>
                <w:sz w:val="20"/>
                <w:szCs w:val="20"/>
              </w:rPr>
              <w:t>11.0</w:t>
            </w:r>
          </w:p>
        </w:tc>
      </w:tr>
      <w:tr w:rsidR="0386FE5C" w14:paraId="6DDF754D" w14:textId="77777777" w:rsidTr="0386F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40" w:type="dxa"/>
            <w:vMerge/>
            <w:vAlign w:val="center"/>
          </w:tcPr>
          <w:p w14:paraId="7C20C474" w14:textId="77777777" w:rsidR="00C95198" w:rsidRDefault="00C95198"/>
        </w:tc>
        <w:tc>
          <w:tcPr>
            <w:tcW w:w="1470" w:type="dxa"/>
            <w:vAlign w:val="center"/>
          </w:tcPr>
          <w:p w14:paraId="356D1F23" w14:textId="2F95E307" w:rsidR="0386FE5C" w:rsidRDefault="0386FE5C" w:rsidP="0386FE5C">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386FE5C">
              <w:rPr>
                <w:color w:val="000000" w:themeColor="text1"/>
                <w:sz w:val="20"/>
                <w:szCs w:val="20"/>
              </w:rPr>
              <w:t>1</w:t>
            </w:r>
          </w:p>
        </w:tc>
        <w:tc>
          <w:tcPr>
            <w:tcW w:w="2265" w:type="dxa"/>
            <w:vAlign w:val="center"/>
          </w:tcPr>
          <w:p w14:paraId="19F83CB4" w14:textId="53DFB8DC" w:rsidR="0386FE5C" w:rsidRDefault="0386FE5C" w:rsidP="0386FE5C">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386FE5C">
              <w:rPr>
                <w:color w:val="000000" w:themeColor="text1"/>
                <w:sz w:val="20"/>
                <w:szCs w:val="20"/>
              </w:rPr>
              <w:t>254.3</w:t>
            </w:r>
          </w:p>
        </w:tc>
        <w:tc>
          <w:tcPr>
            <w:tcW w:w="2265" w:type="dxa"/>
            <w:vAlign w:val="center"/>
          </w:tcPr>
          <w:p w14:paraId="21852D86" w14:textId="2AB4C2EE" w:rsidR="0386FE5C" w:rsidRDefault="0386FE5C" w:rsidP="0386FE5C">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386FE5C">
              <w:rPr>
                <w:color w:val="000000" w:themeColor="text1"/>
                <w:sz w:val="20"/>
                <w:szCs w:val="20"/>
              </w:rPr>
              <w:t>13.4</w:t>
            </w:r>
          </w:p>
        </w:tc>
      </w:tr>
      <w:tr w:rsidR="0386FE5C" w14:paraId="08E6BE78" w14:textId="77777777" w:rsidTr="0386FE5C">
        <w:trPr>
          <w:trHeight w:val="300"/>
        </w:trPr>
        <w:tc>
          <w:tcPr>
            <w:cnfStyle w:val="001000000000" w:firstRow="0" w:lastRow="0" w:firstColumn="1" w:lastColumn="0" w:oddVBand="0" w:evenVBand="0" w:oddHBand="0" w:evenHBand="0" w:firstRowFirstColumn="0" w:firstRowLastColumn="0" w:lastRowFirstColumn="0" w:lastRowLastColumn="0"/>
            <w:tcW w:w="1140" w:type="dxa"/>
            <w:vMerge/>
            <w:vAlign w:val="center"/>
          </w:tcPr>
          <w:p w14:paraId="7AD56A16" w14:textId="77777777" w:rsidR="00C95198" w:rsidRDefault="00C95198"/>
        </w:tc>
        <w:tc>
          <w:tcPr>
            <w:tcW w:w="1470" w:type="dxa"/>
            <w:vAlign w:val="center"/>
          </w:tcPr>
          <w:p w14:paraId="7D338BC6" w14:textId="1BE8CB06" w:rsidR="0386FE5C" w:rsidRDefault="0386FE5C" w:rsidP="0386FE5C">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386FE5C">
              <w:rPr>
                <w:color w:val="000000" w:themeColor="text1"/>
                <w:sz w:val="20"/>
                <w:szCs w:val="20"/>
              </w:rPr>
              <w:t>2</w:t>
            </w:r>
          </w:p>
        </w:tc>
        <w:tc>
          <w:tcPr>
            <w:tcW w:w="2265" w:type="dxa"/>
            <w:vAlign w:val="center"/>
          </w:tcPr>
          <w:p w14:paraId="73A76850" w14:textId="14042F29" w:rsidR="0386FE5C" w:rsidRDefault="0386FE5C" w:rsidP="0386FE5C">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386FE5C">
              <w:rPr>
                <w:color w:val="000000" w:themeColor="text1"/>
                <w:sz w:val="20"/>
                <w:szCs w:val="20"/>
              </w:rPr>
              <w:t>251.1</w:t>
            </w:r>
          </w:p>
        </w:tc>
        <w:tc>
          <w:tcPr>
            <w:tcW w:w="2265" w:type="dxa"/>
            <w:vAlign w:val="center"/>
          </w:tcPr>
          <w:p w14:paraId="0B73191B" w14:textId="43C0E8E2" w:rsidR="0386FE5C" w:rsidRDefault="0386FE5C" w:rsidP="0386FE5C">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386FE5C">
              <w:rPr>
                <w:color w:val="000000" w:themeColor="text1"/>
                <w:sz w:val="20"/>
                <w:szCs w:val="20"/>
              </w:rPr>
              <w:t>12.4</w:t>
            </w:r>
          </w:p>
        </w:tc>
      </w:tr>
      <w:tr w:rsidR="0386FE5C" w14:paraId="402C113E" w14:textId="77777777" w:rsidTr="0386F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40" w:type="dxa"/>
            <w:vMerge/>
            <w:vAlign w:val="center"/>
          </w:tcPr>
          <w:p w14:paraId="49546E42" w14:textId="77777777" w:rsidR="00C95198" w:rsidRDefault="00C95198"/>
        </w:tc>
        <w:tc>
          <w:tcPr>
            <w:tcW w:w="1470" w:type="dxa"/>
            <w:vAlign w:val="center"/>
          </w:tcPr>
          <w:p w14:paraId="6D126B27" w14:textId="142BF850" w:rsidR="0386FE5C" w:rsidRDefault="0386FE5C" w:rsidP="0386FE5C">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386FE5C">
              <w:rPr>
                <w:color w:val="000000" w:themeColor="text1"/>
                <w:sz w:val="20"/>
                <w:szCs w:val="20"/>
              </w:rPr>
              <w:t>3</w:t>
            </w:r>
          </w:p>
        </w:tc>
        <w:tc>
          <w:tcPr>
            <w:tcW w:w="2265" w:type="dxa"/>
            <w:vAlign w:val="center"/>
          </w:tcPr>
          <w:p w14:paraId="1B18AF5C" w14:textId="100054EB" w:rsidR="0386FE5C" w:rsidRDefault="0386FE5C" w:rsidP="0386FE5C">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386FE5C">
              <w:rPr>
                <w:color w:val="000000" w:themeColor="text1"/>
                <w:sz w:val="20"/>
                <w:szCs w:val="20"/>
              </w:rPr>
              <w:t>507.4</w:t>
            </w:r>
          </w:p>
        </w:tc>
        <w:tc>
          <w:tcPr>
            <w:tcW w:w="2265" w:type="dxa"/>
            <w:vAlign w:val="center"/>
          </w:tcPr>
          <w:p w14:paraId="11F88DC4" w14:textId="778C9194" w:rsidR="0386FE5C" w:rsidRDefault="0386FE5C" w:rsidP="0386FE5C">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386FE5C">
              <w:rPr>
                <w:color w:val="000000" w:themeColor="text1"/>
                <w:sz w:val="20"/>
                <w:szCs w:val="20"/>
              </w:rPr>
              <w:t>52.8</w:t>
            </w:r>
          </w:p>
        </w:tc>
      </w:tr>
      <w:tr w:rsidR="0386FE5C" w14:paraId="2DFB58A4" w14:textId="77777777" w:rsidTr="0386FE5C">
        <w:trPr>
          <w:trHeight w:val="300"/>
        </w:trPr>
        <w:tc>
          <w:tcPr>
            <w:cnfStyle w:val="001000000000" w:firstRow="0" w:lastRow="0" w:firstColumn="1" w:lastColumn="0" w:oddVBand="0" w:evenVBand="0" w:oddHBand="0" w:evenHBand="0" w:firstRowFirstColumn="0" w:firstRowLastColumn="0" w:lastRowFirstColumn="0" w:lastRowLastColumn="0"/>
            <w:tcW w:w="1140" w:type="dxa"/>
            <w:vMerge/>
            <w:vAlign w:val="center"/>
          </w:tcPr>
          <w:p w14:paraId="0713535F" w14:textId="77777777" w:rsidR="00C95198" w:rsidRDefault="00C95198"/>
        </w:tc>
        <w:tc>
          <w:tcPr>
            <w:tcW w:w="1470" w:type="dxa"/>
            <w:vAlign w:val="center"/>
          </w:tcPr>
          <w:p w14:paraId="580EDBA0" w14:textId="31D6E54D" w:rsidR="0386FE5C" w:rsidRDefault="0386FE5C" w:rsidP="0386FE5C">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386FE5C">
              <w:rPr>
                <w:color w:val="000000" w:themeColor="text1"/>
                <w:sz w:val="20"/>
                <w:szCs w:val="20"/>
              </w:rPr>
              <w:t>4</w:t>
            </w:r>
          </w:p>
        </w:tc>
        <w:tc>
          <w:tcPr>
            <w:tcW w:w="2265" w:type="dxa"/>
            <w:vAlign w:val="center"/>
          </w:tcPr>
          <w:p w14:paraId="3E27D4E9" w14:textId="16CF5F34" w:rsidR="0386FE5C" w:rsidRDefault="0386FE5C" w:rsidP="0386FE5C">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386FE5C">
              <w:rPr>
                <w:color w:val="000000" w:themeColor="text1"/>
                <w:sz w:val="20"/>
                <w:szCs w:val="20"/>
              </w:rPr>
              <w:t>558.7</w:t>
            </w:r>
          </w:p>
        </w:tc>
        <w:tc>
          <w:tcPr>
            <w:tcW w:w="2265" w:type="dxa"/>
            <w:vAlign w:val="center"/>
          </w:tcPr>
          <w:p w14:paraId="203FDC13" w14:textId="7F237DB0" w:rsidR="0386FE5C" w:rsidRDefault="0386FE5C" w:rsidP="0386FE5C">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386FE5C">
              <w:rPr>
                <w:color w:val="000000" w:themeColor="text1"/>
                <w:sz w:val="20"/>
                <w:szCs w:val="20"/>
              </w:rPr>
              <w:t>53.6</w:t>
            </w:r>
          </w:p>
        </w:tc>
      </w:tr>
      <w:tr w:rsidR="0386FE5C" w14:paraId="3ABBCBCB" w14:textId="77777777" w:rsidTr="0386F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40" w:type="dxa"/>
            <w:vMerge/>
            <w:vAlign w:val="center"/>
          </w:tcPr>
          <w:p w14:paraId="15A581B9" w14:textId="77777777" w:rsidR="00C95198" w:rsidRDefault="00C95198"/>
        </w:tc>
        <w:tc>
          <w:tcPr>
            <w:tcW w:w="1470" w:type="dxa"/>
            <w:vAlign w:val="center"/>
          </w:tcPr>
          <w:p w14:paraId="26D2F8C6" w14:textId="59F9513E" w:rsidR="0386FE5C" w:rsidRDefault="0386FE5C" w:rsidP="0386FE5C">
            <w:pPr>
              <w:jc w:val="center"/>
              <w:cnfStyle w:val="000000100000" w:firstRow="0" w:lastRow="0" w:firstColumn="0" w:lastColumn="0" w:oddVBand="0" w:evenVBand="0" w:oddHBand="1" w:evenHBand="0" w:firstRowFirstColumn="0" w:firstRowLastColumn="0" w:lastRowFirstColumn="0" w:lastRowLastColumn="0"/>
            </w:pPr>
            <w:r w:rsidRPr="0386FE5C">
              <w:rPr>
                <w:rFonts w:ascii="Calibri" w:eastAsia="Calibri" w:hAnsi="Calibri" w:cs="Calibri"/>
                <w:color w:val="000000" w:themeColor="text1"/>
              </w:rPr>
              <w:t>5</w:t>
            </w:r>
          </w:p>
        </w:tc>
        <w:tc>
          <w:tcPr>
            <w:tcW w:w="2265" w:type="dxa"/>
            <w:vAlign w:val="center"/>
          </w:tcPr>
          <w:p w14:paraId="0869B075" w14:textId="63AC0FD0" w:rsidR="0386FE5C" w:rsidRDefault="0386FE5C" w:rsidP="0386FE5C">
            <w:pPr>
              <w:jc w:val="center"/>
              <w:cnfStyle w:val="000000100000" w:firstRow="0" w:lastRow="0" w:firstColumn="0" w:lastColumn="0" w:oddVBand="0" w:evenVBand="0" w:oddHBand="1" w:evenHBand="0" w:firstRowFirstColumn="0" w:firstRowLastColumn="0" w:lastRowFirstColumn="0" w:lastRowLastColumn="0"/>
            </w:pPr>
            <w:r w:rsidRPr="0386FE5C">
              <w:rPr>
                <w:rFonts w:ascii="Calibri" w:eastAsia="Calibri" w:hAnsi="Calibri" w:cs="Calibri"/>
                <w:color w:val="000000" w:themeColor="text1"/>
              </w:rPr>
              <w:t>599.0</w:t>
            </w:r>
          </w:p>
        </w:tc>
        <w:tc>
          <w:tcPr>
            <w:tcW w:w="2265" w:type="dxa"/>
            <w:vAlign w:val="center"/>
          </w:tcPr>
          <w:p w14:paraId="1C586D46" w14:textId="0852829B" w:rsidR="0386FE5C" w:rsidRDefault="0386FE5C" w:rsidP="0386FE5C">
            <w:pPr>
              <w:jc w:val="center"/>
              <w:cnfStyle w:val="000000100000" w:firstRow="0" w:lastRow="0" w:firstColumn="0" w:lastColumn="0" w:oddVBand="0" w:evenVBand="0" w:oddHBand="1" w:evenHBand="0" w:firstRowFirstColumn="0" w:firstRowLastColumn="0" w:lastRowFirstColumn="0" w:lastRowLastColumn="0"/>
            </w:pPr>
            <w:r w:rsidRPr="0386FE5C">
              <w:rPr>
                <w:rFonts w:ascii="Calibri" w:eastAsia="Calibri" w:hAnsi="Calibri" w:cs="Calibri"/>
                <w:color w:val="000000" w:themeColor="text1"/>
              </w:rPr>
              <w:t>54.7</w:t>
            </w:r>
          </w:p>
        </w:tc>
      </w:tr>
      <w:tr w:rsidR="0386FE5C" w14:paraId="6D549FD9" w14:textId="77777777" w:rsidTr="0386FE5C">
        <w:trPr>
          <w:trHeight w:val="300"/>
        </w:trPr>
        <w:tc>
          <w:tcPr>
            <w:cnfStyle w:val="001000000000" w:firstRow="0" w:lastRow="0" w:firstColumn="1" w:lastColumn="0" w:oddVBand="0" w:evenVBand="0" w:oddHBand="0" w:evenHBand="0" w:firstRowFirstColumn="0" w:firstRowLastColumn="0" w:lastRowFirstColumn="0" w:lastRowLastColumn="0"/>
            <w:tcW w:w="1140" w:type="dxa"/>
            <w:vMerge/>
            <w:vAlign w:val="center"/>
          </w:tcPr>
          <w:p w14:paraId="77D2EE8C" w14:textId="77777777" w:rsidR="00C95198" w:rsidRDefault="00C95198"/>
        </w:tc>
        <w:tc>
          <w:tcPr>
            <w:tcW w:w="1470" w:type="dxa"/>
            <w:vAlign w:val="center"/>
          </w:tcPr>
          <w:p w14:paraId="10311E6B" w14:textId="54C5746A" w:rsidR="0386FE5C" w:rsidRDefault="0386FE5C" w:rsidP="0386FE5C">
            <w:pPr>
              <w:jc w:val="center"/>
              <w:cnfStyle w:val="000000000000" w:firstRow="0" w:lastRow="0" w:firstColumn="0" w:lastColumn="0" w:oddVBand="0" w:evenVBand="0" w:oddHBand="0" w:evenHBand="0" w:firstRowFirstColumn="0" w:firstRowLastColumn="0" w:lastRowFirstColumn="0" w:lastRowLastColumn="0"/>
            </w:pPr>
            <w:r w:rsidRPr="0386FE5C">
              <w:rPr>
                <w:rFonts w:ascii="Calibri" w:eastAsia="Calibri" w:hAnsi="Calibri" w:cs="Calibri"/>
                <w:color w:val="000000" w:themeColor="text1"/>
              </w:rPr>
              <w:t>6</w:t>
            </w:r>
          </w:p>
        </w:tc>
        <w:tc>
          <w:tcPr>
            <w:tcW w:w="2265" w:type="dxa"/>
            <w:vAlign w:val="center"/>
          </w:tcPr>
          <w:p w14:paraId="074661A5" w14:textId="47A500DE" w:rsidR="0386FE5C" w:rsidRDefault="0386FE5C" w:rsidP="0386FE5C">
            <w:pPr>
              <w:jc w:val="center"/>
              <w:cnfStyle w:val="000000000000" w:firstRow="0" w:lastRow="0" w:firstColumn="0" w:lastColumn="0" w:oddVBand="0" w:evenVBand="0" w:oddHBand="0" w:evenHBand="0" w:firstRowFirstColumn="0" w:firstRowLastColumn="0" w:lastRowFirstColumn="0" w:lastRowLastColumn="0"/>
            </w:pPr>
            <w:r w:rsidRPr="0386FE5C">
              <w:rPr>
                <w:rFonts w:ascii="Calibri" w:eastAsia="Calibri" w:hAnsi="Calibri" w:cs="Calibri"/>
                <w:color w:val="000000" w:themeColor="text1"/>
              </w:rPr>
              <w:t>601.2</w:t>
            </w:r>
          </w:p>
        </w:tc>
        <w:tc>
          <w:tcPr>
            <w:tcW w:w="2265" w:type="dxa"/>
            <w:vAlign w:val="center"/>
          </w:tcPr>
          <w:p w14:paraId="0B6D3E7F" w14:textId="38A7AB92" w:rsidR="0386FE5C" w:rsidRDefault="0386FE5C" w:rsidP="0386FE5C">
            <w:pPr>
              <w:jc w:val="center"/>
              <w:cnfStyle w:val="000000000000" w:firstRow="0" w:lastRow="0" w:firstColumn="0" w:lastColumn="0" w:oddVBand="0" w:evenVBand="0" w:oddHBand="0" w:evenHBand="0" w:firstRowFirstColumn="0" w:firstRowLastColumn="0" w:lastRowFirstColumn="0" w:lastRowLastColumn="0"/>
            </w:pPr>
            <w:r w:rsidRPr="0386FE5C">
              <w:rPr>
                <w:rFonts w:ascii="Calibri" w:eastAsia="Calibri" w:hAnsi="Calibri" w:cs="Calibri"/>
                <w:color w:val="000000" w:themeColor="text1"/>
              </w:rPr>
              <w:t>48.5</w:t>
            </w:r>
          </w:p>
        </w:tc>
      </w:tr>
      <w:tr w:rsidR="0386FE5C" w14:paraId="2487F41A" w14:textId="77777777" w:rsidTr="0386F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40" w:type="dxa"/>
            <w:vMerge/>
            <w:vAlign w:val="center"/>
          </w:tcPr>
          <w:p w14:paraId="7FDE7594" w14:textId="77777777" w:rsidR="00C95198" w:rsidRDefault="00C95198"/>
        </w:tc>
        <w:tc>
          <w:tcPr>
            <w:tcW w:w="1470" w:type="dxa"/>
            <w:vAlign w:val="center"/>
          </w:tcPr>
          <w:p w14:paraId="332E052F" w14:textId="04050C09" w:rsidR="0386FE5C" w:rsidRDefault="0386FE5C" w:rsidP="0386FE5C">
            <w:pPr>
              <w:jc w:val="center"/>
              <w:cnfStyle w:val="000000100000" w:firstRow="0" w:lastRow="0" w:firstColumn="0" w:lastColumn="0" w:oddVBand="0" w:evenVBand="0" w:oddHBand="1" w:evenHBand="0" w:firstRowFirstColumn="0" w:firstRowLastColumn="0" w:lastRowFirstColumn="0" w:lastRowLastColumn="0"/>
            </w:pPr>
            <w:r w:rsidRPr="0386FE5C">
              <w:rPr>
                <w:rFonts w:ascii="Calibri" w:eastAsia="Calibri" w:hAnsi="Calibri" w:cs="Calibri"/>
                <w:color w:val="000000" w:themeColor="text1"/>
              </w:rPr>
              <w:t>7</w:t>
            </w:r>
          </w:p>
        </w:tc>
        <w:tc>
          <w:tcPr>
            <w:tcW w:w="2265" w:type="dxa"/>
            <w:vAlign w:val="center"/>
          </w:tcPr>
          <w:p w14:paraId="6A1CCD3E" w14:textId="28EBBF2A" w:rsidR="0386FE5C" w:rsidRDefault="0386FE5C" w:rsidP="0386FE5C">
            <w:pPr>
              <w:jc w:val="center"/>
              <w:cnfStyle w:val="000000100000" w:firstRow="0" w:lastRow="0" w:firstColumn="0" w:lastColumn="0" w:oddVBand="0" w:evenVBand="0" w:oddHBand="1" w:evenHBand="0" w:firstRowFirstColumn="0" w:firstRowLastColumn="0" w:lastRowFirstColumn="0" w:lastRowLastColumn="0"/>
            </w:pPr>
            <w:r w:rsidRPr="0386FE5C">
              <w:rPr>
                <w:rFonts w:ascii="Calibri" w:eastAsia="Calibri" w:hAnsi="Calibri" w:cs="Calibri"/>
                <w:color w:val="000000" w:themeColor="text1"/>
              </w:rPr>
              <w:t>615.6</w:t>
            </w:r>
          </w:p>
        </w:tc>
        <w:tc>
          <w:tcPr>
            <w:tcW w:w="2265" w:type="dxa"/>
            <w:vAlign w:val="center"/>
          </w:tcPr>
          <w:p w14:paraId="5F7403BB" w14:textId="4EBD959B" w:rsidR="0386FE5C" w:rsidRDefault="0386FE5C" w:rsidP="0386FE5C">
            <w:pPr>
              <w:jc w:val="center"/>
              <w:cnfStyle w:val="000000100000" w:firstRow="0" w:lastRow="0" w:firstColumn="0" w:lastColumn="0" w:oddVBand="0" w:evenVBand="0" w:oddHBand="1" w:evenHBand="0" w:firstRowFirstColumn="0" w:firstRowLastColumn="0" w:lastRowFirstColumn="0" w:lastRowLastColumn="0"/>
            </w:pPr>
            <w:r w:rsidRPr="0386FE5C">
              <w:rPr>
                <w:rFonts w:ascii="Calibri" w:eastAsia="Calibri" w:hAnsi="Calibri" w:cs="Calibri"/>
                <w:color w:val="000000" w:themeColor="text1"/>
              </w:rPr>
              <w:t>47.4</w:t>
            </w:r>
          </w:p>
        </w:tc>
      </w:tr>
      <w:tr w:rsidR="0386FE5C" w14:paraId="5BFFE83B" w14:textId="77777777" w:rsidTr="0386FE5C">
        <w:trPr>
          <w:trHeight w:val="300"/>
        </w:trPr>
        <w:tc>
          <w:tcPr>
            <w:cnfStyle w:val="001000000000" w:firstRow="0" w:lastRow="0" w:firstColumn="1" w:lastColumn="0" w:oddVBand="0" w:evenVBand="0" w:oddHBand="0" w:evenHBand="0" w:firstRowFirstColumn="0" w:firstRowLastColumn="0" w:lastRowFirstColumn="0" w:lastRowLastColumn="0"/>
            <w:tcW w:w="1140" w:type="dxa"/>
            <w:vMerge/>
            <w:vAlign w:val="center"/>
          </w:tcPr>
          <w:p w14:paraId="1B08E345" w14:textId="77777777" w:rsidR="00C95198" w:rsidRDefault="00C95198"/>
        </w:tc>
        <w:tc>
          <w:tcPr>
            <w:tcW w:w="1470" w:type="dxa"/>
            <w:vAlign w:val="center"/>
          </w:tcPr>
          <w:p w14:paraId="3C0E7D55" w14:textId="0C92325F" w:rsidR="0386FE5C" w:rsidRDefault="0386FE5C" w:rsidP="0386FE5C">
            <w:pPr>
              <w:jc w:val="center"/>
              <w:cnfStyle w:val="000000000000" w:firstRow="0" w:lastRow="0" w:firstColumn="0" w:lastColumn="0" w:oddVBand="0" w:evenVBand="0" w:oddHBand="0" w:evenHBand="0" w:firstRowFirstColumn="0" w:firstRowLastColumn="0" w:lastRowFirstColumn="0" w:lastRowLastColumn="0"/>
            </w:pPr>
            <w:r w:rsidRPr="0386FE5C">
              <w:rPr>
                <w:rFonts w:ascii="Calibri" w:eastAsia="Calibri" w:hAnsi="Calibri" w:cs="Calibri"/>
                <w:color w:val="000000" w:themeColor="text1"/>
              </w:rPr>
              <w:t>8</w:t>
            </w:r>
          </w:p>
        </w:tc>
        <w:tc>
          <w:tcPr>
            <w:tcW w:w="2265" w:type="dxa"/>
            <w:vAlign w:val="center"/>
          </w:tcPr>
          <w:p w14:paraId="1FAA1AEB" w14:textId="03427D18" w:rsidR="0386FE5C" w:rsidRDefault="0386FE5C" w:rsidP="0386FE5C">
            <w:pPr>
              <w:jc w:val="center"/>
              <w:cnfStyle w:val="000000000000" w:firstRow="0" w:lastRow="0" w:firstColumn="0" w:lastColumn="0" w:oddVBand="0" w:evenVBand="0" w:oddHBand="0" w:evenHBand="0" w:firstRowFirstColumn="0" w:firstRowLastColumn="0" w:lastRowFirstColumn="0" w:lastRowLastColumn="0"/>
            </w:pPr>
            <w:r w:rsidRPr="0386FE5C">
              <w:rPr>
                <w:rFonts w:ascii="Calibri" w:eastAsia="Calibri" w:hAnsi="Calibri" w:cs="Calibri"/>
                <w:color w:val="000000" w:themeColor="text1"/>
              </w:rPr>
              <w:t>626.7</w:t>
            </w:r>
          </w:p>
        </w:tc>
        <w:tc>
          <w:tcPr>
            <w:tcW w:w="2265" w:type="dxa"/>
            <w:vAlign w:val="center"/>
          </w:tcPr>
          <w:p w14:paraId="20A4E5F6" w14:textId="5AAE6FCF" w:rsidR="0386FE5C" w:rsidRDefault="0386FE5C" w:rsidP="0386FE5C">
            <w:pPr>
              <w:jc w:val="center"/>
              <w:cnfStyle w:val="000000000000" w:firstRow="0" w:lastRow="0" w:firstColumn="0" w:lastColumn="0" w:oddVBand="0" w:evenVBand="0" w:oddHBand="0" w:evenHBand="0" w:firstRowFirstColumn="0" w:firstRowLastColumn="0" w:lastRowFirstColumn="0" w:lastRowLastColumn="0"/>
            </w:pPr>
            <w:r w:rsidRPr="0386FE5C">
              <w:rPr>
                <w:rFonts w:ascii="Calibri" w:eastAsia="Calibri" w:hAnsi="Calibri" w:cs="Calibri"/>
                <w:color w:val="000000" w:themeColor="text1"/>
              </w:rPr>
              <w:t>44.8</w:t>
            </w:r>
          </w:p>
        </w:tc>
      </w:tr>
      <w:tr w:rsidR="0386FE5C" w14:paraId="42ABDAB2" w14:textId="77777777" w:rsidTr="0386F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40" w:type="dxa"/>
            <w:vMerge w:val="restart"/>
            <w:vAlign w:val="center"/>
          </w:tcPr>
          <w:p w14:paraId="7F540A5C" w14:textId="1398639A" w:rsidR="6339D9A6" w:rsidRDefault="6339D9A6" w:rsidP="0386FE5C">
            <w:pPr>
              <w:jc w:val="center"/>
              <w:rPr>
                <w:rFonts w:eastAsia="Times New Roman"/>
                <w:sz w:val="20"/>
                <w:szCs w:val="20"/>
              </w:rPr>
            </w:pPr>
            <w:r w:rsidRPr="0386FE5C">
              <w:rPr>
                <w:rFonts w:eastAsia="Times New Roman"/>
                <w:sz w:val="20"/>
                <w:szCs w:val="20"/>
              </w:rPr>
              <w:t>Reading</w:t>
            </w:r>
          </w:p>
        </w:tc>
        <w:tc>
          <w:tcPr>
            <w:tcW w:w="1470" w:type="dxa"/>
            <w:vAlign w:val="center"/>
          </w:tcPr>
          <w:p w14:paraId="22128C2A" w14:textId="735DE670" w:rsidR="0386FE5C" w:rsidRDefault="0386FE5C" w:rsidP="0386FE5C">
            <w:pPr>
              <w:jc w:val="center"/>
              <w:cnfStyle w:val="000000100000" w:firstRow="0" w:lastRow="0" w:firstColumn="0" w:lastColumn="0" w:oddVBand="0" w:evenVBand="0" w:oddHBand="1" w:evenHBand="0" w:firstRowFirstColumn="0" w:firstRowLastColumn="0" w:lastRowFirstColumn="0" w:lastRowLastColumn="0"/>
            </w:pPr>
            <w:r w:rsidRPr="0386FE5C">
              <w:rPr>
                <w:rFonts w:ascii="Calibri" w:eastAsia="Calibri" w:hAnsi="Calibri" w:cs="Calibri"/>
                <w:color w:val="000000" w:themeColor="text1"/>
              </w:rPr>
              <w:t>Kindergarten</w:t>
            </w:r>
          </w:p>
        </w:tc>
        <w:tc>
          <w:tcPr>
            <w:tcW w:w="2265" w:type="dxa"/>
            <w:vAlign w:val="center"/>
          </w:tcPr>
          <w:p w14:paraId="4892687D" w14:textId="22C9AFA3" w:rsidR="0386FE5C" w:rsidRDefault="0386FE5C" w:rsidP="0386FE5C">
            <w:pPr>
              <w:jc w:val="center"/>
              <w:cnfStyle w:val="000000100000" w:firstRow="0" w:lastRow="0" w:firstColumn="0" w:lastColumn="0" w:oddVBand="0" w:evenVBand="0" w:oddHBand="1" w:evenHBand="0" w:firstRowFirstColumn="0" w:firstRowLastColumn="0" w:lastRowFirstColumn="0" w:lastRowLastColumn="0"/>
            </w:pPr>
            <w:r w:rsidRPr="0386FE5C">
              <w:rPr>
                <w:rFonts w:ascii="Calibri" w:eastAsia="Calibri" w:hAnsi="Calibri" w:cs="Calibri"/>
                <w:color w:val="000000" w:themeColor="text1"/>
              </w:rPr>
              <w:t>139.5</w:t>
            </w:r>
          </w:p>
        </w:tc>
        <w:tc>
          <w:tcPr>
            <w:tcW w:w="2265" w:type="dxa"/>
            <w:vAlign w:val="center"/>
          </w:tcPr>
          <w:p w14:paraId="3DF04EC9" w14:textId="3FABED5C" w:rsidR="0386FE5C" w:rsidRDefault="0386FE5C" w:rsidP="0386FE5C">
            <w:pPr>
              <w:jc w:val="center"/>
              <w:cnfStyle w:val="000000100000" w:firstRow="0" w:lastRow="0" w:firstColumn="0" w:lastColumn="0" w:oddVBand="0" w:evenVBand="0" w:oddHBand="1" w:evenHBand="0" w:firstRowFirstColumn="0" w:firstRowLastColumn="0" w:lastRowFirstColumn="0" w:lastRowLastColumn="0"/>
            </w:pPr>
            <w:r w:rsidRPr="0386FE5C">
              <w:rPr>
                <w:rFonts w:ascii="Calibri" w:eastAsia="Calibri" w:hAnsi="Calibri" w:cs="Calibri"/>
                <w:color w:val="000000" w:themeColor="text1"/>
              </w:rPr>
              <w:t>9.5</w:t>
            </w:r>
          </w:p>
        </w:tc>
      </w:tr>
      <w:tr w:rsidR="0386FE5C" w14:paraId="0B7EE52F" w14:textId="77777777" w:rsidTr="0386FE5C">
        <w:trPr>
          <w:trHeight w:val="300"/>
        </w:trPr>
        <w:tc>
          <w:tcPr>
            <w:cnfStyle w:val="001000000000" w:firstRow="0" w:lastRow="0" w:firstColumn="1" w:lastColumn="0" w:oddVBand="0" w:evenVBand="0" w:oddHBand="0" w:evenHBand="0" w:firstRowFirstColumn="0" w:firstRowLastColumn="0" w:lastRowFirstColumn="0" w:lastRowLastColumn="0"/>
            <w:tcW w:w="1140" w:type="dxa"/>
            <w:vMerge/>
            <w:vAlign w:val="center"/>
          </w:tcPr>
          <w:p w14:paraId="146611EF" w14:textId="77777777" w:rsidR="00C95198" w:rsidRDefault="00C95198"/>
        </w:tc>
        <w:tc>
          <w:tcPr>
            <w:tcW w:w="1470" w:type="dxa"/>
            <w:vAlign w:val="center"/>
          </w:tcPr>
          <w:p w14:paraId="208B18FB" w14:textId="16216B30" w:rsidR="0386FE5C" w:rsidRDefault="0386FE5C" w:rsidP="0386FE5C">
            <w:pPr>
              <w:jc w:val="center"/>
              <w:cnfStyle w:val="000000000000" w:firstRow="0" w:lastRow="0" w:firstColumn="0" w:lastColumn="0" w:oddVBand="0" w:evenVBand="0" w:oddHBand="0" w:evenHBand="0" w:firstRowFirstColumn="0" w:firstRowLastColumn="0" w:lastRowFirstColumn="0" w:lastRowLastColumn="0"/>
            </w:pPr>
            <w:r w:rsidRPr="0386FE5C">
              <w:rPr>
                <w:rFonts w:ascii="Calibri" w:eastAsia="Calibri" w:hAnsi="Calibri" w:cs="Calibri"/>
                <w:color w:val="000000" w:themeColor="text1"/>
              </w:rPr>
              <w:t>1</w:t>
            </w:r>
          </w:p>
        </w:tc>
        <w:tc>
          <w:tcPr>
            <w:tcW w:w="2265" w:type="dxa"/>
            <w:vAlign w:val="center"/>
          </w:tcPr>
          <w:p w14:paraId="0160A6A7" w14:textId="002C0F8E" w:rsidR="0386FE5C" w:rsidRDefault="0386FE5C" w:rsidP="0386FE5C">
            <w:pPr>
              <w:jc w:val="center"/>
              <w:cnfStyle w:val="000000000000" w:firstRow="0" w:lastRow="0" w:firstColumn="0" w:lastColumn="0" w:oddVBand="0" w:evenVBand="0" w:oddHBand="0" w:evenHBand="0" w:firstRowFirstColumn="0" w:firstRowLastColumn="0" w:lastRowFirstColumn="0" w:lastRowLastColumn="0"/>
            </w:pPr>
            <w:r w:rsidRPr="0386FE5C">
              <w:rPr>
                <w:rFonts w:ascii="Calibri" w:eastAsia="Calibri" w:hAnsi="Calibri" w:cs="Calibri"/>
                <w:color w:val="000000" w:themeColor="text1"/>
              </w:rPr>
              <w:t>249.9</w:t>
            </w:r>
          </w:p>
        </w:tc>
        <w:tc>
          <w:tcPr>
            <w:tcW w:w="2265" w:type="dxa"/>
            <w:vAlign w:val="center"/>
          </w:tcPr>
          <w:p w14:paraId="5FAD3864" w14:textId="4220711D" w:rsidR="0386FE5C" w:rsidRDefault="0386FE5C" w:rsidP="0386FE5C">
            <w:pPr>
              <w:jc w:val="center"/>
              <w:cnfStyle w:val="000000000000" w:firstRow="0" w:lastRow="0" w:firstColumn="0" w:lastColumn="0" w:oddVBand="0" w:evenVBand="0" w:oddHBand="0" w:evenHBand="0" w:firstRowFirstColumn="0" w:firstRowLastColumn="0" w:lastRowFirstColumn="0" w:lastRowLastColumn="0"/>
            </w:pPr>
            <w:r w:rsidRPr="0386FE5C">
              <w:rPr>
                <w:rFonts w:ascii="Calibri" w:eastAsia="Calibri" w:hAnsi="Calibri" w:cs="Calibri"/>
                <w:color w:val="000000" w:themeColor="text1"/>
              </w:rPr>
              <w:t>15.1</w:t>
            </w:r>
          </w:p>
        </w:tc>
      </w:tr>
      <w:tr w:rsidR="0386FE5C" w14:paraId="46F25D08" w14:textId="77777777" w:rsidTr="0386F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40" w:type="dxa"/>
            <w:vMerge/>
            <w:vAlign w:val="center"/>
          </w:tcPr>
          <w:p w14:paraId="01168DB9" w14:textId="77777777" w:rsidR="00C95198" w:rsidRDefault="00C95198"/>
        </w:tc>
        <w:tc>
          <w:tcPr>
            <w:tcW w:w="1470" w:type="dxa"/>
            <w:vAlign w:val="center"/>
          </w:tcPr>
          <w:p w14:paraId="6AA6BA53" w14:textId="0E40D055" w:rsidR="0386FE5C" w:rsidRDefault="0386FE5C" w:rsidP="0386FE5C">
            <w:pPr>
              <w:jc w:val="center"/>
              <w:cnfStyle w:val="000000100000" w:firstRow="0" w:lastRow="0" w:firstColumn="0" w:lastColumn="0" w:oddVBand="0" w:evenVBand="0" w:oddHBand="1" w:evenHBand="0" w:firstRowFirstColumn="0" w:firstRowLastColumn="0" w:lastRowFirstColumn="0" w:lastRowLastColumn="0"/>
            </w:pPr>
            <w:r w:rsidRPr="0386FE5C">
              <w:rPr>
                <w:rFonts w:ascii="Calibri" w:eastAsia="Calibri" w:hAnsi="Calibri" w:cs="Calibri"/>
                <w:color w:val="000000" w:themeColor="text1"/>
              </w:rPr>
              <w:t>2</w:t>
            </w:r>
          </w:p>
        </w:tc>
        <w:tc>
          <w:tcPr>
            <w:tcW w:w="2265" w:type="dxa"/>
            <w:vAlign w:val="center"/>
          </w:tcPr>
          <w:p w14:paraId="4D4FD097" w14:textId="638825A5" w:rsidR="0386FE5C" w:rsidRDefault="0386FE5C" w:rsidP="0386FE5C">
            <w:pPr>
              <w:jc w:val="center"/>
              <w:cnfStyle w:val="000000100000" w:firstRow="0" w:lastRow="0" w:firstColumn="0" w:lastColumn="0" w:oddVBand="0" w:evenVBand="0" w:oddHBand="1" w:evenHBand="0" w:firstRowFirstColumn="0" w:firstRowLastColumn="0" w:lastRowFirstColumn="0" w:lastRowLastColumn="0"/>
            </w:pPr>
            <w:r w:rsidRPr="0386FE5C">
              <w:rPr>
                <w:rFonts w:ascii="Calibri" w:eastAsia="Calibri" w:hAnsi="Calibri" w:cs="Calibri"/>
                <w:color w:val="000000" w:themeColor="text1"/>
              </w:rPr>
              <w:t>242.2</w:t>
            </w:r>
          </w:p>
        </w:tc>
        <w:tc>
          <w:tcPr>
            <w:tcW w:w="2265" w:type="dxa"/>
            <w:vAlign w:val="center"/>
          </w:tcPr>
          <w:p w14:paraId="27EA6E69" w14:textId="69B8B86E" w:rsidR="0386FE5C" w:rsidRDefault="0386FE5C" w:rsidP="0386FE5C">
            <w:pPr>
              <w:jc w:val="center"/>
              <w:cnfStyle w:val="000000100000" w:firstRow="0" w:lastRow="0" w:firstColumn="0" w:lastColumn="0" w:oddVBand="0" w:evenVBand="0" w:oddHBand="1" w:evenHBand="0" w:firstRowFirstColumn="0" w:firstRowLastColumn="0" w:lastRowFirstColumn="0" w:lastRowLastColumn="0"/>
            </w:pPr>
            <w:r w:rsidRPr="0386FE5C">
              <w:rPr>
                <w:rFonts w:ascii="Calibri" w:eastAsia="Calibri" w:hAnsi="Calibri" w:cs="Calibri"/>
                <w:color w:val="000000" w:themeColor="text1"/>
              </w:rPr>
              <w:t>13.9</w:t>
            </w:r>
          </w:p>
        </w:tc>
      </w:tr>
      <w:tr w:rsidR="0386FE5C" w14:paraId="0E42B8E2" w14:textId="77777777" w:rsidTr="0386FE5C">
        <w:trPr>
          <w:trHeight w:val="300"/>
        </w:trPr>
        <w:tc>
          <w:tcPr>
            <w:cnfStyle w:val="001000000000" w:firstRow="0" w:lastRow="0" w:firstColumn="1" w:lastColumn="0" w:oddVBand="0" w:evenVBand="0" w:oddHBand="0" w:evenHBand="0" w:firstRowFirstColumn="0" w:firstRowLastColumn="0" w:lastRowFirstColumn="0" w:lastRowLastColumn="0"/>
            <w:tcW w:w="1140" w:type="dxa"/>
            <w:vMerge/>
            <w:vAlign w:val="center"/>
          </w:tcPr>
          <w:p w14:paraId="11B68232" w14:textId="77777777" w:rsidR="00C95198" w:rsidRDefault="00C95198"/>
        </w:tc>
        <w:tc>
          <w:tcPr>
            <w:tcW w:w="1470" w:type="dxa"/>
            <w:vAlign w:val="center"/>
          </w:tcPr>
          <w:p w14:paraId="546E1953" w14:textId="73E285F8" w:rsidR="0386FE5C" w:rsidRDefault="0386FE5C" w:rsidP="0386FE5C">
            <w:pPr>
              <w:jc w:val="center"/>
              <w:cnfStyle w:val="000000000000" w:firstRow="0" w:lastRow="0" w:firstColumn="0" w:lastColumn="0" w:oddVBand="0" w:evenVBand="0" w:oddHBand="0" w:evenHBand="0" w:firstRowFirstColumn="0" w:firstRowLastColumn="0" w:lastRowFirstColumn="0" w:lastRowLastColumn="0"/>
            </w:pPr>
            <w:r w:rsidRPr="0386FE5C">
              <w:rPr>
                <w:rFonts w:ascii="Calibri" w:eastAsia="Calibri" w:hAnsi="Calibri" w:cs="Calibri"/>
                <w:color w:val="000000" w:themeColor="text1"/>
              </w:rPr>
              <w:t>3</w:t>
            </w:r>
          </w:p>
        </w:tc>
        <w:tc>
          <w:tcPr>
            <w:tcW w:w="2265" w:type="dxa"/>
            <w:vAlign w:val="center"/>
          </w:tcPr>
          <w:p w14:paraId="212AC945" w14:textId="4CA9CEF2" w:rsidR="0386FE5C" w:rsidRDefault="0386FE5C" w:rsidP="0386FE5C">
            <w:pPr>
              <w:jc w:val="center"/>
              <w:cnfStyle w:val="000000000000" w:firstRow="0" w:lastRow="0" w:firstColumn="0" w:lastColumn="0" w:oddVBand="0" w:evenVBand="0" w:oddHBand="0" w:evenHBand="0" w:firstRowFirstColumn="0" w:firstRowLastColumn="0" w:lastRowFirstColumn="0" w:lastRowLastColumn="0"/>
            </w:pPr>
            <w:r w:rsidRPr="0386FE5C">
              <w:rPr>
                <w:rFonts w:ascii="Calibri" w:eastAsia="Calibri" w:hAnsi="Calibri" w:cs="Calibri"/>
                <w:color w:val="000000" w:themeColor="text1"/>
              </w:rPr>
              <w:t>522.1</w:t>
            </w:r>
          </w:p>
        </w:tc>
        <w:tc>
          <w:tcPr>
            <w:tcW w:w="2265" w:type="dxa"/>
            <w:vAlign w:val="center"/>
          </w:tcPr>
          <w:p w14:paraId="57415054" w14:textId="59866B74" w:rsidR="0386FE5C" w:rsidRDefault="0386FE5C" w:rsidP="0386FE5C">
            <w:pPr>
              <w:jc w:val="center"/>
              <w:cnfStyle w:val="000000000000" w:firstRow="0" w:lastRow="0" w:firstColumn="0" w:lastColumn="0" w:oddVBand="0" w:evenVBand="0" w:oddHBand="0" w:evenHBand="0" w:firstRowFirstColumn="0" w:firstRowLastColumn="0" w:lastRowFirstColumn="0" w:lastRowLastColumn="0"/>
            </w:pPr>
            <w:r w:rsidRPr="0386FE5C">
              <w:rPr>
                <w:rFonts w:ascii="Calibri" w:eastAsia="Calibri" w:hAnsi="Calibri" w:cs="Calibri"/>
                <w:color w:val="000000" w:themeColor="text1"/>
              </w:rPr>
              <w:t>50.6</w:t>
            </w:r>
          </w:p>
        </w:tc>
      </w:tr>
      <w:tr w:rsidR="0386FE5C" w14:paraId="14A45835" w14:textId="77777777" w:rsidTr="0386F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40" w:type="dxa"/>
            <w:vMerge/>
            <w:vAlign w:val="center"/>
          </w:tcPr>
          <w:p w14:paraId="227D171E" w14:textId="77777777" w:rsidR="00C95198" w:rsidRDefault="00C95198"/>
        </w:tc>
        <w:tc>
          <w:tcPr>
            <w:tcW w:w="1470" w:type="dxa"/>
            <w:vAlign w:val="center"/>
          </w:tcPr>
          <w:p w14:paraId="3BBA00B6" w14:textId="4F36C3DF" w:rsidR="0386FE5C" w:rsidRDefault="0386FE5C" w:rsidP="0386FE5C">
            <w:pPr>
              <w:jc w:val="center"/>
              <w:cnfStyle w:val="000000100000" w:firstRow="0" w:lastRow="0" w:firstColumn="0" w:lastColumn="0" w:oddVBand="0" w:evenVBand="0" w:oddHBand="1" w:evenHBand="0" w:firstRowFirstColumn="0" w:firstRowLastColumn="0" w:lastRowFirstColumn="0" w:lastRowLastColumn="0"/>
            </w:pPr>
            <w:r w:rsidRPr="0386FE5C">
              <w:rPr>
                <w:rFonts w:ascii="Calibri" w:eastAsia="Calibri" w:hAnsi="Calibri" w:cs="Calibri"/>
                <w:color w:val="000000" w:themeColor="text1"/>
              </w:rPr>
              <w:t>4</w:t>
            </w:r>
          </w:p>
        </w:tc>
        <w:tc>
          <w:tcPr>
            <w:tcW w:w="2265" w:type="dxa"/>
            <w:vAlign w:val="center"/>
          </w:tcPr>
          <w:p w14:paraId="262DE3D3" w14:textId="12CF82AD" w:rsidR="0386FE5C" w:rsidRDefault="0386FE5C" w:rsidP="0386FE5C">
            <w:pPr>
              <w:jc w:val="center"/>
              <w:cnfStyle w:val="000000100000" w:firstRow="0" w:lastRow="0" w:firstColumn="0" w:lastColumn="0" w:oddVBand="0" w:evenVBand="0" w:oddHBand="1" w:evenHBand="0" w:firstRowFirstColumn="0" w:firstRowLastColumn="0" w:lastRowFirstColumn="0" w:lastRowLastColumn="0"/>
            </w:pPr>
            <w:r w:rsidRPr="0386FE5C">
              <w:rPr>
                <w:rFonts w:ascii="Calibri" w:eastAsia="Calibri" w:hAnsi="Calibri" w:cs="Calibri"/>
                <w:color w:val="000000" w:themeColor="text1"/>
              </w:rPr>
              <w:t>562.3</w:t>
            </w:r>
          </w:p>
        </w:tc>
        <w:tc>
          <w:tcPr>
            <w:tcW w:w="2265" w:type="dxa"/>
            <w:vAlign w:val="center"/>
          </w:tcPr>
          <w:p w14:paraId="6D332A12" w14:textId="290D403C" w:rsidR="0386FE5C" w:rsidRDefault="0386FE5C" w:rsidP="0386FE5C">
            <w:pPr>
              <w:jc w:val="center"/>
              <w:cnfStyle w:val="000000100000" w:firstRow="0" w:lastRow="0" w:firstColumn="0" w:lastColumn="0" w:oddVBand="0" w:evenVBand="0" w:oddHBand="1" w:evenHBand="0" w:firstRowFirstColumn="0" w:firstRowLastColumn="0" w:lastRowFirstColumn="0" w:lastRowLastColumn="0"/>
            </w:pPr>
            <w:r w:rsidRPr="0386FE5C">
              <w:rPr>
                <w:rFonts w:ascii="Calibri" w:eastAsia="Calibri" w:hAnsi="Calibri" w:cs="Calibri"/>
                <w:color w:val="000000" w:themeColor="text1"/>
              </w:rPr>
              <w:t>58.7</w:t>
            </w:r>
          </w:p>
        </w:tc>
      </w:tr>
      <w:tr w:rsidR="0386FE5C" w14:paraId="6D959D97" w14:textId="77777777" w:rsidTr="0386FE5C">
        <w:trPr>
          <w:trHeight w:val="300"/>
        </w:trPr>
        <w:tc>
          <w:tcPr>
            <w:cnfStyle w:val="001000000000" w:firstRow="0" w:lastRow="0" w:firstColumn="1" w:lastColumn="0" w:oddVBand="0" w:evenVBand="0" w:oddHBand="0" w:evenHBand="0" w:firstRowFirstColumn="0" w:firstRowLastColumn="0" w:lastRowFirstColumn="0" w:lastRowLastColumn="0"/>
            <w:tcW w:w="1140" w:type="dxa"/>
            <w:vMerge/>
            <w:vAlign w:val="center"/>
          </w:tcPr>
          <w:p w14:paraId="68D87452" w14:textId="77777777" w:rsidR="00C95198" w:rsidRDefault="00C95198"/>
        </w:tc>
        <w:tc>
          <w:tcPr>
            <w:tcW w:w="1470" w:type="dxa"/>
            <w:vAlign w:val="center"/>
          </w:tcPr>
          <w:p w14:paraId="4A29B162" w14:textId="1CDF8420" w:rsidR="0386FE5C" w:rsidRDefault="0386FE5C" w:rsidP="0386FE5C">
            <w:pPr>
              <w:jc w:val="center"/>
              <w:cnfStyle w:val="000000000000" w:firstRow="0" w:lastRow="0" w:firstColumn="0" w:lastColumn="0" w:oddVBand="0" w:evenVBand="0" w:oddHBand="0" w:evenHBand="0" w:firstRowFirstColumn="0" w:firstRowLastColumn="0" w:lastRowFirstColumn="0" w:lastRowLastColumn="0"/>
            </w:pPr>
            <w:r w:rsidRPr="0386FE5C">
              <w:rPr>
                <w:rFonts w:ascii="Calibri" w:eastAsia="Calibri" w:hAnsi="Calibri" w:cs="Calibri"/>
                <w:color w:val="000000" w:themeColor="text1"/>
              </w:rPr>
              <w:t>5</w:t>
            </w:r>
          </w:p>
        </w:tc>
        <w:tc>
          <w:tcPr>
            <w:tcW w:w="2265" w:type="dxa"/>
            <w:vAlign w:val="center"/>
          </w:tcPr>
          <w:p w14:paraId="492335BF" w14:textId="0D96C8B7" w:rsidR="0386FE5C" w:rsidRDefault="0386FE5C" w:rsidP="0386FE5C">
            <w:pPr>
              <w:jc w:val="center"/>
              <w:cnfStyle w:val="000000000000" w:firstRow="0" w:lastRow="0" w:firstColumn="0" w:lastColumn="0" w:oddVBand="0" w:evenVBand="0" w:oddHBand="0" w:evenHBand="0" w:firstRowFirstColumn="0" w:firstRowLastColumn="0" w:lastRowFirstColumn="0" w:lastRowLastColumn="0"/>
            </w:pPr>
            <w:r w:rsidRPr="0386FE5C">
              <w:rPr>
                <w:rFonts w:ascii="Calibri" w:eastAsia="Calibri" w:hAnsi="Calibri" w:cs="Calibri"/>
                <w:color w:val="000000" w:themeColor="text1"/>
              </w:rPr>
              <w:t>604.9</w:t>
            </w:r>
          </w:p>
        </w:tc>
        <w:tc>
          <w:tcPr>
            <w:tcW w:w="2265" w:type="dxa"/>
            <w:vAlign w:val="center"/>
          </w:tcPr>
          <w:p w14:paraId="0C6AA641" w14:textId="3988FEAB" w:rsidR="0386FE5C" w:rsidRDefault="0386FE5C" w:rsidP="0386FE5C">
            <w:pPr>
              <w:jc w:val="center"/>
              <w:cnfStyle w:val="000000000000" w:firstRow="0" w:lastRow="0" w:firstColumn="0" w:lastColumn="0" w:oddVBand="0" w:evenVBand="0" w:oddHBand="0" w:evenHBand="0" w:firstRowFirstColumn="0" w:firstRowLastColumn="0" w:lastRowFirstColumn="0" w:lastRowLastColumn="0"/>
            </w:pPr>
            <w:r w:rsidRPr="0386FE5C">
              <w:rPr>
                <w:rFonts w:ascii="Calibri" w:eastAsia="Calibri" w:hAnsi="Calibri" w:cs="Calibri"/>
                <w:color w:val="000000" w:themeColor="text1"/>
              </w:rPr>
              <w:t>55.4</w:t>
            </w:r>
          </w:p>
        </w:tc>
      </w:tr>
      <w:tr w:rsidR="0386FE5C" w14:paraId="5CCF6499" w14:textId="77777777" w:rsidTr="0386F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40" w:type="dxa"/>
            <w:vMerge/>
            <w:vAlign w:val="center"/>
          </w:tcPr>
          <w:p w14:paraId="1B6352C2" w14:textId="77777777" w:rsidR="00C95198" w:rsidRDefault="00C95198"/>
        </w:tc>
        <w:tc>
          <w:tcPr>
            <w:tcW w:w="1470" w:type="dxa"/>
            <w:vAlign w:val="center"/>
          </w:tcPr>
          <w:p w14:paraId="60CF877A" w14:textId="2E6EE24E" w:rsidR="0386FE5C" w:rsidRDefault="0386FE5C" w:rsidP="0386FE5C">
            <w:pPr>
              <w:jc w:val="center"/>
              <w:cnfStyle w:val="000000100000" w:firstRow="0" w:lastRow="0" w:firstColumn="0" w:lastColumn="0" w:oddVBand="0" w:evenVBand="0" w:oddHBand="1" w:evenHBand="0" w:firstRowFirstColumn="0" w:firstRowLastColumn="0" w:lastRowFirstColumn="0" w:lastRowLastColumn="0"/>
            </w:pPr>
            <w:r w:rsidRPr="0386FE5C">
              <w:rPr>
                <w:rFonts w:ascii="Calibri" w:eastAsia="Calibri" w:hAnsi="Calibri" w:cs="Calibri"/>
                <w:color w:val="000000" w:themeColor="text1"/>
              </w:rPr>
              <w:t>6</w:t>
            </w:r>
          </w:p>
        </w:tc>
        <w:tc>
          <w:tcPr>
            <w:tcW w:w="2265" w:type="dxa"/>
            <w:vAlign w:val="center"/>
          </w:tcPr>
          <w:p w14:paraId="30AEC0A7" w14:textId="2B5CF951" w:rsidR="0386FE5C" w:rsidRDefault="0386FE5C" w:rsidP="0386FE5C">
            <w:pPr>
              <w:jc w:val="center"/>
              <w:cnfStyle w:val="000000100000" w:firstRow="0" w:lastRow="0" w:firstColumn="0" w:lastColumn="0" w:oddVBand="0" w:evenVBand="0" w:oddHBand="1" w:evenHBand="0" w:firstRowFirstColumn="0" w:firstRowLastColumn="0" w:lastRowFirstColumn="0" w:lastRowLastColumn="0"/>
            </w:pPr>
            <w:r w:rsidRPr="0386FE5C">
              <w:rPr>
                <w:rFonts w:ascii="Calibri" w:eastAsia="Calibri" w:hAnsi="Calibri" w:cs="Calibri"/>
                <w:color w:val="000000" w:themeColor="text1"/>
              </w:rPr>
              <w:t>623.8</w:t>
            </w:r>
          </w:p>
        </w:tc>
        <w:tc>
          <w:tcPr>
            <w:tcW w:w="2265" w:type="dxa"/>
            <w:vAlign w:val="center"/>
          </w:tcPr>
          <w:p w14:paraId="5A4479F0" w14:textId="13A41845" w:rsidR="0386FE5C" w:rsidRDefault="0386FE5C" w:rsidP="0386FE5C">
            <w:pPr>
              <w:jc w:val="center"/>
              <w:cnfStyle w:val="000000100000" w:firstRow="0" w:lastRow="0" w:firstColumn="0" w:lastColumn="0" w:oddVBand="0" w:evenVBand="0" w:oddHBand="1" w:evenHBand="0" w:firstRowFirstColumn="0" w:firstRowLastColumn="0" w:lastRowFirstColumn="0" w:lastRowLastColumn="0"/>
            </w:pPr>
            <w:r w:rsidRPr="0386FE5C">
              <w:rPr>
                <w:rFonts w:ascii="Calibri" w:eastAsia="Calibri" w:hAnsi="Calibri" w:cs="Calibri"/>
                <w:color w:val="000000" w:themeColor="text1"/>
              </w:rPr>
              <w:t>55.8</w:t>
            </w:r>
          </w:p>
        </w:tc>
      </w:tr>
      <w:tr w:rsidR="0386FE5C" w14:paraId="004FA572" w14:textId="77777777" w:rsidTr="0386FE5C">
        <w:trPr>
          <w:trHeight w:val="300"/>
        </w:trPr>
        <w:tc>
          <w:tcPr>
            <w:cnfStyle w:val="001000000000" w:firstRow="0" w:lastRow="0" w:firstColumn="1" w:lastColumn="0" w:oddVBand="0" w:evenVBand="0" w:oddHBand="0" w:evenHBand="0" w:firstRowFirstColumn="0" w:firstRowLastColumn="0" w:lastRowFirstColumn="0" w:lastRowLastColumn="0"/>
            <w:tcW w:w="1140" w:type="dxa"/>
            <w:vMerge/>
            <w:vAlign w:val="center"/>
          </w:tcPr>
          <w:p w14:paraId="2DF43C89" w14:textId="77777777" w:rsidR="00C95198" w:rsidRDefault="00C95198"/>
        </w:tc>
        <w:tc>
          <w:tcPr>
            <w:tcW w:w="1470" w:type="dxa"/>
            <w:vAlign w:val="center"/>
          </w:tcPr>
          <w:p w14:paraId="5B7BFDFC" w14:textId="146134C0" w:rsidR="0386FE5C" w:rsidRDefault="0386FE5C" w:rsidP="0386FE5C">
            <w:pPr>
              <w:jc w:val="center"/>
              <w:cnfStyle w:val="000000000000" w:firstRow="0" w:lastRow="0" w:firstColumn="0" w:lastColumn="0" w:oddVBand="0" w:evenVBand="0" w:oddHBand="0" w:evenHBand="0" w:firstRowFirstColumn="0" w:firstRowLastColumn="0" w:lastRowFirstColumn="0" w:lastRowLastColumn="0"/>
            </w:pPr>
            <w:r w:rsidRPr="0386FE5C">
              <w:rPr>
                <w:rFonts w:ascii="Calibri" w:eastAsia="Calibri" w:hAnsi="Calibri" w:cs="Calibri"/>
                <w:color w:val="000000" w:themeColor="text1"/>
              </w:rPr>
              <w:t>7</w:t>
            </w:r>
          </w:p>
        </w:tc>
        <w:tc>
          <w:tcPr>
            <w:tcW w:w="2265" w:type="dxa"/>
            <w:vAlign w:val="center"/>
          </w:tcPr>
          <w:p w14:paraId="0C0E89D9" w14:textId="15785BCC" w:rsidR="0386FE5C" w:rsidRDefault="0386FE5C" w:rsidP="0386FE5C">
            <w:pPr>
              <w:jc w:val="center"/>
              <w:cnfStyle w:val="000000000000" w:firstRow="0" w:lastRow="0" w:firstColumn="0" w:lastColumn="0" w:oddVBand="0" w:evenVBand="0" w:oddHBand="0" w:evenHBand="0" w:firstRowFirstColumn="0" w:firstRowLastColumn="0" w:lastRowFirstColumn="0" w:lastRowLastColumn="0"/>
            </w:pPr>
            <w:r w:rsidRPr="0386FE5C">
              <w:rPr>
                <w:rFonts w:ascii="Calibri" w:eastAsia="Calibri" w:hAnsi="Calibri" w:cs="Calibri"/>
                <w:color w:val="000000" w:themeColor="text1"/>
              </w:rPr>
              <w:t>649.3</w:t>
            </w:r>
          </w:p>
        </w:tc>
        <w:tc>
          <w:tcPr>
            <w:tcW w:w="2265" w:type="dxa"/>
            <w:vAlign w:val="center"/>
          </w:tcPr>
          <w:p w14:paraId="281DEC75" w14:textId="0D2318A4" w:rsidR="0386FE5C" w:rsidRDefault="0386FE5C" w:rsidP="0386FE5C">
            <w:pPr>
              <w:jc w:val="center"/>
              <w:cnfStyle w:val="000000000000" w:firstRow="0" w:lastRow="0" w:firstColumn="0" w:lastColumn="0" w:oddVBand="0" w:evenVBand="0" w:oddHBand="0" w:evenHBand="0" w:firstRowFirstColumn="0" w:firstRowLastColumn="0" w:lastRowFirstColumn="0" w:lastRowLastColumn="0"/>
            </w:pPr>
            <w:r w:rsidRPr="0386FE5C">
              <w:rPr>
                <w:rFonts w:ascii="Calibri" w:eastAsia="Calibri" w:hAnsi="Calibri" w:cs="Calibri"/>
                <w:color w:val="000000" w:themeColor="text1"/>
              </w:rPr>
              <w:t>55.9</w:t>
            </w:r>
          </w:p>
        </w:tc>
      </w:tr>
      <w:tr w:rsidR="0386FE5C" w14:paraId="247657A9" w14:textId="77777777" w:rsidTr="0386F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40" w:type="dxa"/>
            <w:vMerge/>
            <w:vAlign w:val="center"/>
          </w:tcPr>
          <w:p w14:paraId="7CED467F" w14:textId="77777777" w:rsidR="00C95198" w:rsidRDefault="00C95198"/>
        </w:tc>
        <w:tc>
          <w:tcPr>
            <w:tcW w:w="1470" w:type="dxa"/>
            <w:vAlign w:val="center"/>
          </w:tcPr>
          <w:p w14:paraId="16726C24" w14:textId="5C01C430" w:rsidR="0386FE5C" w:rsidRDefault="0386FE5C" w:rsidP="0386FE5C">
            <w:pPr>
              <w:jc w:val="center"/>
              <w:cnfStyle w:val="000000100000" w:firstRow="0" w:lastRow="0" w:firstColumn="0" w:lastColumn="0" w:oddVBand="0" w:evenVBand="0" w:oddHBand="1" w:evenHBand="0" w:firstRowFirstColumn="0" w:firstRowLastColumn="0" w:lastRowFirstColumn="0" w:lastRowLastColumn="0"/>
            </w:pPr>
            <w:r w:rsidRPr="0386FE5C">
              <w:rPr>
                <w:rFonts w:ascii="Calibri" w:eastAsia="Calibri" w:hAnsi="Calibri" w:cs="Calibri"/>
                <w:color w:val="000000" w:themeColor="text1"/>
              </w:rPr>
              <w:t>8</w:t>
            </w:r>
          </w:p>
        </w:tc>
        <w:tc>
          <w:tcPr>
            <w:tcW w:w="2265" w:type="dxa"/>
            <w:vAlign w:val="center"/>
          </w:tcPr>
          <w:p w14:paraId="41C91B09" w14:textId="4825AA49" w:rsidR="0386FE5C" w:rsidRDefault="0386FE5C" w:rsidP="0386FE5C">
            <w:pPr>
              <w:jc w:val="center"/>
              <w:cnfStyle w:val="000000100000" w:firstRow="0" w:lastRow="0" w:firstColumn="0" w:lastColumn="0" w:oddVBand="0" w:evenVBand="0" w:oddHBand="1" w:evenHBand="0" w:firstRowFirstColumn="0" w:firstRowLastColumn="0" w:lastRowFirstColumn="0" w:lastRowLastColumn="0"/>
            </w:pPr>
            <w:r w:rsidRPr="0386FE5C">
              <w:rPr>
                <w:rFonts w:ascii="Calibri" w:eastAsia="Calibri" w:hAnsi="Calibri" w:cs="Calibri"/>
                <w:color w:val="000000" w:themeColor="text1"/>
              </w:rPr>
              <w:t>671.7</w:t>
            </w:r>
          </w:p>
        </w:tc>
        <w:tc>
          <w:tcPr>
            <w:tcW w:w="2265" w:type="dxa"/>
            <w:vAlign w:val="center"/>
          </w:tcPr>
          <w:p w14:paraId="074E8D84" w14:textId="429DD8B0" w:rsidR="0386FE5C" w:rsidRDefault="0386FE5C" w:rsidP="0386FE5C">
            <w:pPr>
              <w:jc w:val="center"/>
              <w:cnfStyle w:val="000000100000" w:firstRow="0" w:lastRow="0" w:firstColumn="0" w:lastColumn="0" w:oddVBand="0" w:evenVBand="0" w:oddHBand="1" w:evenHBand="0" w:firstRowFirstColumn="0" w:firstRowLastColumn="0" w:lastRowFirstColumn="0" w:lastRowLastColumn="0"/>
            </w:pPr>
            <w:r w:rsidRPr="0386FE5C">
              <w:rPr>
                <w:rFonts w:ascii="Calibri" w:eastAsia="Calibri" w:hAnsi="Calibri" w:cs="Calibri"/>
                <w:color w:val="000000" w:themeColor="text1"/>
              </w:rPr>
              <w:t>55.9</w:t>
            </w:r>
          </w:p>
        </w:tc>
      </w:tr>
    </w:tbl>
    <w:p w14:paraId="4465D41F" w14:textId="6EED6503" w:rsidR="4FBADFED" w:rsidRDefault="4FBADFED" w:rsidP="0386FE5C"/>
    <w:p w14:paraId="3FA8C182" w14:textId="754D0CEA" w:rsidR="4FBADFED" w:rsidRDefault="2EDE48A5" w:rsidP="0386FE5C">
      <w:pPr>
        <w:spacing w:before="120" w:after="120" w:line="259" w:lineRule="auto"/>
        <w:ind w:left="288" w:right="720"/>
      </w:pPr>
      <w:r w:rsidRPr="0386FE5C">
        <w:t xml:space="preserve">In the </w:t>
      </w:r>
      <w:r w:rsidR="008A5CD2">
        <w:t>h</w:t>
      </w:r>
      <w:r w:rsidRPr="0386FE5C">
        <w:t xml:space="preserve">igh </w:t>
      </w:r>
      <w:r w:rsidR="008A5CD2">
        <w:t>s</w:t>
      </w:r>
      <w:r w:rsidRPr="0386FE5C">
        <w:t xml:space="preserve">chool </w:t>
      </w:r>
      <w:r w:rsidR="00862021" w:rsidRPr="0386FE5C">
        <w:t>courses,</w:t>
      </w:r>
      <w:r w:rsidRPr="0386FE5C">
        <w:t xml:space="preserve"> there was no scale score for Interim 1. The table below illustrates the observed average percent correct across all students taking these tests in the fall of 2023. These values have a similar interpretation as the previous table. For example, the average percent correct in Algebra 1, of 26.4, falls within the range of 12.3 and 40.5 percent correct. </w:t>
      </w:r>
    </w:p>
    <w:p w14:paraId="35368835" w14:textId="782E1A07" w:rsidR="4FBADFED" w:rsidRDefault="4FBADFED" w:rsidP="0386FE5C">
      <w:pPr>
        <w:spacing w:before="7" w:line="259" w:lineRule="auto"/>
        <w:ind w:left="288" w:right="720"/>
      </w:pPr>
    </w:p>
    <w:tbl>
      <w:tblPr>
        <w:tblStyle w:val="GridTable4-Accent1"/>
        <w:tblW w:w="0" w:type="auto"/>
        <w:tblInd w:w="445" w:type="dxa"/>
        <w:tblLook w:val="04A0" w:firstRow="1" w:lastRow="0" w:firstColumn="1" w:lastColumn="0" w:noHBand="0" w:noVBand="1"/>
      </w:tblPr>
      <w:tblGrid>
        <w:gridCol w:w="2026"/>
        <w:gridCol w:w="2669"/>
        <w:gridCol w:w="2625"/>
      </w:tblGrid>
      <w:tr w:rsidR="0386FE5C" w14:paraId="1B87B652" w14:textId="77777777" w:rsidTr="0386FE5C">
        <w:trPr>
          <w:cnfStyle w:val="100000000000" w:firstRow="1" w:lastRow="0" w:firstColumn="0" w:lastColumn="0" w:oddVBand="0" w:evenVBand="0" w:oddHBand="0" w:evenHBand="0"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7320" w:type="dxa"/>
            <w:gridSpan w:val="3"/>
            <w:vAlign w:val="center"/>
          </w:tcPr>
          <w:p w14:paraId="488E3C52" w14:textId="5B4FBCD5" w:rsidR="0386FE5C" w:rsidRDefault="0386FE5C" w:rsidP="0386FE5C">
            <w:pPr>
              <w:spacing w:line="259" w:lineRule="auto"/>
              <w:jc w:val="center"/>
              <w:rPr>
                <w:rFonts w:eastAsia="Times New Roman"/>
                <w:sz w:val="20"/>
                <w:szCs w:val="20"/>
              </w:rPr>
            </w:pPr>
            <w:r w:rsidRPr="0386FE5C">
              <w:rPr>
                <w:rFonts w:eastAsia="Times New Roman"/>
                <w:sz w:val="20"/>
                <w:szCs w:val="20"/>
              </w:rPr>
              <w:t>Fall 2023 Interim 1 Student Achievement Norms</w:t>
            </w:r>
          </w:p>
        </w:tc>
      </w:tr>
      <w:tr w:rsidR="0386FE5C" w14:paraId="75FAD876" w14:textId="77777777" w:rsidTr="0386FE5C">
        <w:trPr>
          <w:cnfStyle w:val="000000100000" w:firstRow="0" w:lastRow="0" w:firstColumn="0" w:lastColumn="0" w:oddVBand="0" w:evenVBand="0" w:oddHBand="1" w:evenHBand="0"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2026" w:type="dxa"/>
            <w:vAlign w:val="center"/>
          </w:tcPr>
          <w:p w14:paraId="43951CC7" w14:textId="5FE2A313" w:rsidR="0386FE5C" w:rsidRDefault="0386FE5C" w:rsidP="0386FE5C">
            <w:pPr>
              <w:widowControl/>
              <w:spacing w:line="259" w:lineRule="auto"/>
              <w:jc w:val="center"/>
              <w:rPr>
                <w:rFonts w:eastAsia="Times New Roman"/>
                <w:sz w:val="20"/>
                <w:szCs w:val="20"/>
              </w:rPr>
            </w:pPr>
            <w:r w:rsidRPr="0386FE5C">
              <w:rPr>
                <w:rFonts w:eastAsia="Times New Roman"/>
                <w:sz w:val="20"/>
                <w:szCs w:val="20"/>
              </w:rPr>
              <w:t>Subject</w:t>
            </w:r>
          </w:p>
        </w:tc>
        <w:tc>
          <w:tcPr>
            <w:tcW w:w="2669" w:type="dxa"/>
            <w:vAlign w:val="center"/>
          </w:tcPr>
          <w:p w14:paraId="6A0D9D47" w14:textId="540EB307" w:rsidR="0386FE5C" w:rsidRDefault="0386FE5C" w:rsidP="0386FE5C">
            <w:pPr>
              <w:jc w:val="center"/>
              <w:cnfStyle w:val="000000100000" w:firstRow="0" w:lastRow="0" w:firstColumn="0" w:lastColumn="0" w:oddVBand="0" w:evenVBand="0" w:oddHBand="1" w:evenHBand="0" w:firstRowFirstColumn="0" w:firstRowLastColumn="0" w:lastRowFirstColumn="0" w:lastRowLastColumn="0"/>
              <w:rPr>
                <w:rFonts w:eastAsia="Times New Roman"/>
                <w:b/>
                <w:bCs/>
                <w:sz w:val="20"/>
                <w:szCs w:val="20"/>
              </w:rPr>
            </w:pPr>
            <w:r w:rsidRPr="0386FE5C">
              <w:rPr>
                <w:rFonts w:eastAsia="Times New Roman"/>
                <w:b/>
                <w:bCs/>
                <w:sz w:val="20"/>
                <w:szCs w:val="20"/>
              </w:rPr>
              <w:t xml:space="preserve">Average </w:t>
            </w:r>
            <w:r w:rsidR="6E4E2951" w:rsidRPr="0386FE5C">
              <w:rPr>
                <w:rFonts w:eastAsia="Times New Roman"/>
                <w:b/>
                <w:bCs/>
                <w:sz w:val="20"/>
                <w:szCs w:val="20"/>
              </w:rPr>
              <w:t>Percent Correct</w:t>
            </w:r>
          </w:p>
        </w:tc>
        <w:tc>
          <w:tcPr>
            <w:tcW w:w="2625" w:type="dxa"/>
            <w:vAlign w:val="center"/>
          </w:tcPr>
          <w:p w14:paraId="062F2453" w14:textId="08ECE364" w:rsidR="0386FE5C" w:rsidRDefault="0386FE5C" w:rsidP="0386FE5C">
            <w:pPr>
              <w:jc w:val="center"/>
              <w:cnfStyle w:val="000000100000" w:firstRow="0" w:lastRow="0" w:firstColumn="0" w:lastColumn="0" w:oddVBand="0" w:evenVBand="0" w:oddHBand="1" w:evenHBand="0" w:firstRowFirstColumn="0" w:firstRowLastColumn="0" w:lastRowFirstColumn="0" w:lastRowLastColumn="0"/>
              <w:rPr>
                <w:rFonts w:eastAsia="Times New Roman"/>
                <w:b/>
                <w:bCs/>
                <w:sz w:val="20"/>
                <w:szCs w:val="20"/>
              </w:rPr>
            </w:pPr>
            <w:r w:rsidRPr="0386FE5C">
              <w:rPr>
                <w:rFonts w:eastAsia="Times New Roman"/>
                <w:b/>
                <w:bCs/>
                <w:sz w:val="20"/>
                <w:szCs w:val="20"/>
              </w:rPr>
              <w:t>Standard Deviation</w:t>
            </w:r>
          </w:p>
        </w:tc>
      </w:tr>
      <w:tr w:rsidR="0386FE5C" w14:paraId="62514382" w14:textId="77777777" w:rsidTr="0386FE5C">
        <w:trPr>
          <w:trHeight w:val="300"/>
        </w:trPr>
        <w:tc>
          <w:tcPr>
            <w:cnfStyle w:val="001000000000" w:firstRow="0" w:lastRow="0" w:firstColumn="1" w:lastColumn="0" w:oddVBand="0" w:evenVBand="0" w:oddHBand="0" w:evenHBand="0" w:firstRowFirstColumn="0" w:firstRowLastColumn="0" w:lastRowFirstColumn="0" w:lastRowLastColumn="0"/>
            <w:tcW w:w="2026" w:type="dxa"/>
            <w:vAlign w:val="center"/>
          </w:tcPr>
          <w:p w14:paraId="2A0E5DC2" w14:textId="3345F98E" w:rsidR="5708263E" w:rsidRDefault="5708263E" w:rsidP="0386FE5C">
            <w:pPr>
              <w:widowControl/>
              <w:jc w:val="center"/>
              <w:rPr>
                <w:b w:val="0"/>
                <w:bCs w:val="0"/>
                <w:sz w:val="20"/>
                <w:szCs w:val="20"/>
              </w:rPr>
            </w:pPr>
            <w:r w:rsidRPr="0386FE5C">
              <w:rPr>
                <w:b w:val="0"/>
                <w:bCs w:val="0"/>
                <w:sz w:val="20"/>
                <w:szCs w:val="20"/>
              </w:rPr>
              <w:t>Algebra 1</w:t>
            </w:r>
          </w:p>
        </w:tc>
        <w:tc>
          <w:tcPr>
            <w:tcW w:w="2669" w:type="dxa"/>
            <w:vAlign w:val="center"/>
          </w:tcPr>
          <w:p w14:paraId="1B00B660" w14:textId="237BA040" w:rsidR="0386FE5C" w:rsidRDefault="0386FE5C" w:rsidP="0386FE5C">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386FE5C">
              <w:rPr>
                <w:color w:val="000000" w:themeColor="text1"/>
                <w:sz w:val="20"/>
                <w:szCs w:val="20"/>
              </w:rPr>
              <w:t>26.4</w:t>
            </w:r>
          </w:p>
        </w:tc>
        <w:tc>
          <w:tcPr>
            <w:tcW w:w="2625" w:type="dxa"/>
            <w:vAlign w:val="center"/>
          </w:tcPr>
          <w:p w14:paraId="6CE1BD3D" w14:textId="329BA6D8" w:rsidR="0386FE5C" w:rsidRDefault="0386FE5C" w:rsidP="0386FE5C">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386FE5C">
              <w:rPr>
                <w:color w:val="000000" w:themeColor="text1"/>
                <w:sz w:val="20"/>
                <w:szCs w:val="20"/>
              </w:rPr>
              <w:t>14.1</w:t>
            </w:r>
          </w:p>
        </w:tc>
      </w:tr>
      <w:tr w:rsidR="0386FE5C" w14:paraId="7182B054" w14:textId="77777777" w:rsidTr="0386FE5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026" w:type="dxa"/>
            <w:vAlign w:val="center"/>
          </w:tcPr>
          <w:p w14:paraId="798B9C92" w14:textId="02C1A321" w:rsidR="46376A12" w:rsidRDefault="46376A12" w:rsidP="0386FE5C">
            <w:pPr>
              <w:jc w:val="center"/>
              <w:rPr>
                <w:b w:val="0"/>
                <w:bCs w:val="0"/>
                <w:sz w:val="20"/>
                <w:szCs w:val="20"/>
              </w:rPr>
            </w:pPr>
            <w:r w:rsidRPr="0386FE5C">
              <w:rPr>
                <w:b w:val="0"/>
                <w:bCs w:val="0"/>
                <w:sz w:val="20"/>
                <w:szCs w:val="20"/>
              </w:rPr>
              <w:t>Algebra 2</w:t>
            </w:r>
          </w:p>
        </w:tc>
        <w:tc>
          <w:tcPr>
            <w:tcW w:w="2669" w:type="dxa"/>
            <w:vAlign w:val="center"/>
          </w:tcPr>
          <w:p w14:paraId="21BBBC16" w14:textId="082110DE" w:rsidR="0386FE5C" w:rsidRDefault="0386FE5C" w:rsidP="0386FE5C">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386FE5C">
              <w:rPr>
                <w:color w:val="000000" w:themeColor="text1"/>
                <w:sz w:val="20"/>
                <w:szCs w:val="20"/>
              </w:rPr>
              <w:t>33.0</w:t>
            </w:r>
          </w:p>
        </w:tc>
        <w:tc>
          <w:tcPr>
            <w:tcW w:w="2625" w:type="dxa"/>
            <w:vAlign w:val="center"/>
          </w:tcPr>
          <w:p w14:paraId="1FE9C613" w14:textId="2FF7403D" w:rsidR="0386FE5C" w:rsidRDefault="0386FE5C" w:rsidP="0386FE5C">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386FE5C">
              <w:rPr>
                <w:color w:val="000000" w:themeColor="text1"/>
                <w:sz w:val="20"/>
                <w:szCs w:val="20"/>
              </w:rPr>
              <w:t>12.1</w:t>
            </w:r>
          </w:p>
        </w:tc>
      </w:tr>
      <w:tr w:rsidR="0386FE5C" w14:paraId="3FFD2C34" w14:textId="77777777" w:rsidTr="0386FE5C">
        <w:trPr>
          <w:trHeight w:val="315"/>
        </w:trPr>
        <w:tc>
          <w:tcPr>
            <w:cnfStyle w:val="001000000000" w:firstRow="0" w:lastRow="0" w:firstColumn="1" w:lastColumn="0" w:oddVBand="0" w:evenVBand="0" w:oddHBand="0" w:evenHBand="0" w:firstRowFirstColumn="0" w:firstRowLastColumn="0" w:lastRowFirstColumn="0" w:lastRowLastColumn="0"/>
            <w:tcW w:w="2026" w:type="dxa"/>
            <w:vAlign w:val="center"/>
          </w:tcPr>
          <w:p w14:paraId="01667B31" w14:textId="64B980EF" w:rsidR="4B80550F" w:rsidRDefault="4B80550F" w:rsidP="0386FE5C">
            <w:pPr>
              <w:jc w:val="center"/>
              <w:rPr>
                <w:b w:val="0"/>
                <w:bCs w:val="0"/>
                <w:sz w:val="20"/>
                <w:szCs w:val="20"/>
              </w:rPr>
            </w:pPr>
            <w:r w:rsidRPr="0386FE5C">
              <w:rPr>
                <w:b w:val="0"/>
                <w:bCs w:val="0"/>
                <w:sz w:val="20"/>
                <w:szCs w:val="20"/>
              </w:rPr>
              <w:t>Geometry</w:t>
            </w:r>
          </w:p>
        </w:tc>
        <w:tc>
          <w:tcPr>
            <w:tcW w:w="2669" w:type="dxa"/>
            <w:vAlign w:val="center"/>
          </w:tcPr>
          <w:p w14:paraId="0BA4853D" w14:textId="78C1D36C" w:rsidR="0386FE5C" w:rsidRDefault="0386FE5C" w:rsidP="0386FE5C">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386FE5C">
              <w:rPr>
                <w:color w:val="000000" w:themeColor="text1"/>
                <w:sz w:val="20"/>
                <w:szCs w:val="20"/>
              </w:rPr>
              <w:t>22.5</w:t>
            </w:r>
          </w:p>
        </w:tc>
        <w:tc>
          <w:tcPr>
            <w:tcW w:w="2625" w:type="dxa"/>
            <w:vAlign w:val="center"/>
          </w:tcPr>
          <w:p w14:paraId="210AE006" w14:textId="588FED24" w:rsidR="0386FE5C" w:rsidRDefault="0386FE5C" w:rsidP="0386FE5C">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386FE5C">
              <w:rPr>
                <w:color w:val="000000" w:themeColor="text1"/>
                <w:sz w:val="20"/>
                <w:szCs w:val="20"/>
              </w:rPr>
              <w:t>9.8</w:t>
            </w:r>
          </w:p>
        </w:tc>
      </w:tr>
      <w:tr w:rsidR="0386FE5C" w14:paraId="2177CDDC" w14:textId="77777777" w:rsidTr="0386FE5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026" w:type="dxa"/>
            <w:vAlign w:val="center"/>
          </w:tcPr>
          <w:p w14:paraId="42E6D4A2" w14:textId="77DD06B6" w:rsidR="136730EA" w:rsidRDefault="136730EA" w:rsidP="0386FE5C">
            <w:pPr>
              <w:jc w:val="center"/>
              <w:rPr>
                <w:b w:val="0"/>
                <w:bCs w:val="0"/>
                <w:sz w:val="20"/>
                <w:szCs w:val="20"/>
              </w:rPr>
            </w:pPr>
            <w:r w:rsidRPr="0386FE5C">
              <w:rPr>
                <w:b w:val="0"/>
                <w:bCs w:val="0"/>
                <w:sz w:val="20"/>
                <w:szCs w:val="20"/>
              </w:rPr>
              <w:t>Reading</w:t>
            </w:r>
          </w:p>
        </w:tc>
        <w:tc>
          <w:tcPr>
            <w:tcW w:w="2669" w:type="dxa"/>
            <w:vAlign w:val="center"/>
          </w:tcPr>
          <w:p w14:paraId="2846C4DB" w14:textId="5906DD1D" w:rsidR="0386FE5C" w:rsidRDefault="0386FE5C" w:rsidP="0386FE5C">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386FE5C">
              <w:rPr>
                <w:color w:val="000000" w:themeColor="text1"/>
                <w:sz w:val="20"/>
                <w:szCs w:val="20"/>
              </w:rPr>
              <w:t>52.6</w:t>
            </w:r>
          </w:p>
        </w:tc>
        <w:tc>
          <w:tcPr>
            <w:tcW w:w="2625" w:type="dxa"/>
            <w:vAlign w:val="center"/>
          </w:tcPr>
          <w:p w14:paraId="6E871856" w14:textId="5E7CB275" w:rsidR="0386FE5C" w:rsidRDefault="0386FE5C" w:rsidP="0386FE5C">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386FE5C">
              <w:rPr>
                <w:color w:val="000000" w:themeColor="text1"/>
                <w:sz w:val="20"/>
                <w:szCs w:val="20"/>
              </w:rPr>
              <w:t>18.9</w:t>
            </w:r>
          </w:p>
        </w:tc>
      </w:tr>
    </w:tbl>
    <w:p w14:paraId="2C0328A6" w14:textId="14ABB1DB" w:rsidR="4FBADFED" w:rsidRDefault="4FBADFED" w:rsidP="0386FE5C">
      <w:pPr>
        <w:spacing w:before="7"/>
      </w:pPr>
    </w:p>
    <w:p w14:paraId="1E89CDD8" w14:textId="0B41799E" w:rsidR="4FBADFED" w:rsidRDefault="2EDE48A5" w:rsidP="0386FE5C">
      <w:pPr>
        <w:spacing w:before="120" w:line="259" w:lineRule="auto"/>
        <w:ind w:left="288" w:right="720"/>
      </w:pPr>
      <w:r w:rsidRPr="0386FE5C">
        <w:t xml:space="preserve">The lower average percent correct in </w:t>
      </w:r>
      <w:r w:rsidR="008A5CD2">
        <w:t>h</w:t>
      </w:r>
      <w:r w:rsidRPr="0386FE5C">
        <w:t xml:space="preserve">igh </w:t>
      </w:r>
      <w:r w:rsidR="008A5CD2">
        <w:t>s</w:t>
      </w:r>
      <w:r w:rsidRPr="0386FE5C">
        <w:t xml:space="preserve">chool is expected because students are just learning this content. This is especially true for Algebra 1 and Geometry courses where the content can seem quite different than previous mathematics courses. Reading in </w:t>
      </w:r>
      <w:r w:rsidR="008A5CD2">
        <w:t>h</w:t>
      </w:r>
      <w:r w:rsidRPr="0386FE5C">
        <w:t xml:space="preserve">igh </w:t>
      </w:r>
      <w:r w:rsidR="008A5CD2">
        <w:t>s</w:t>
      </w:r>
      <w:r w:rsidRPr="0386FE5C">
        <w:t xml:space="preserve">chool is more similar to Reading in 3-8 grade, which is reflected by the observed average percent correct. These scores serve as a baseline for measuring learning and growth during the year as students have opportunity to learn the new material. </w:t>
      </w:r>
    </w:p>
    <w:p w14:paraId="3DD5FF58" w14:textId="7DA9FA42" w:rsidR="4FBADFED" w:rsidRDefault="4FBADFED" w:rsidP="0386FE5C">
      <w:pPr>
        <w:spacing w:before="7" w:after="160" w:line="257" w:lineRule="auto"/>
        <w:rPr>
          <w:rFonts w:ascii="Calibri" w:eastAsia="Calibri" w:hAnsi="Calibri" w:cs="Calibri"/>
        </w:rPr>
      </w:pPr>
    </w:p>
    <w:p w14:paraId="34632E6C" w14:textId="14F59728" w:rsidR="4FBADFED" w:rsidRDefault="4FBADFED" w:rsidP="4FBADFED">
      <w:pPr>
        <w:pStyle w:val="BodyText"/>
        <w:spacing w:before="7"/>
        <w:ind w:right="1006"/>
        <w:rPr>
          <w:rStyle w:val="CommentReference"/>
        </w:rPr>
      </w:pPr>
    </w:p>
    <w:p w14:paraId="382520F3" w14:textId="315C62B0" w:rsidR="0386FE5C" w:rsidRDefault="0386FE5C" w:rsidP="0386FE5C">
      <w:pPr>
        <w:pStyle w:val="BodyText"/>
        <w:spacing w:before="7"/>
        <w:ind w:right="1006"/>
        <w:rPr>
          <w:rStyle w:val="CommentReference"/>
        </w:rPr>
      </w:pPr>
    </w:p>
    <w:p w14:paraId="5B44ACD4" w14:textId="77B6C512" w:rsidR="0C16ACD5" w:rsidRDefault="0C16ACD5" w:rsidP="78994AB5">
      <w:pPr>
        <w:pStyle w:val="BodyText"/>
        <w:spacing w:before="7"/>
        <w:ind w:right="1006"/>
        <w:rPr>
          <w:rStyle w:val="CommentReference"/>
        </w:rPr>
      </w:pPr>
    </w:p>
    <w:sectPr w:rsidR="0C16ACD5" w:rsidSect="00D35B93">
      <w:headerReference w:type="default" r:id="rId11"/>
      <w:footerReference w:type="default" r:id="rId12"/>
      <w:pgSz w:w="12240" w:h="15840"/>
      <w:pgMar w:top="1240" w:right="720" w:bottom="1240" w:left="1020" w:header="725" w:footer="105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E45123" w14:textId="77777777" w:rsidR="00D35B93" w:rsidRDefault="00D35B93">
      <w:r>
        <w:separator/>
      </w:r>
    </w:p>
  </w:endnote>
  <w:endnote w:type="continuationSeparator" w:id="0">
    <w:p w14:paraId="3901B6FD" w14:textId="77777777" w:rsidR="00D35B93" w:rsidRDefault="00D35B93">
      <w:r>
        <w:continuationSeparator/>
      </w:r>
    </w:p>
  </w:endnote>
  <w:endnote w:type="continuationNotice" w:id="1">
    <w:p w14:paraId="552B5575" w14:textId="77777777" w:rsidR="00D35B93" w:rsidRDefault="00D35B9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Open Sans">
    <w:panose1 w:val="020B0606030504020204"/>
    <w:charset w:val="00"/>
    <w:family w:val="swiss"/>
    <w:pitch w:val="variable"/>
    <w:sig w:usb0="E00002EF" w:usb1="4000205B" w:usb2="00000028" w:usb3="00000000" w:csb0="0000019F" w:csb1="00000000"/>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2D8B8F" w14:textId="1E0306F3" w:rsidR="007A22EE" w:rsidRPr="007A22EE" w:rsidRDefault="007A22EE" w:rsidP="007A22EE">
    <w:pPr>
      <w:pStyle w:val="BodyText"/>
      <w:rPr>
        <w:bCs/>
      </w:rPr>
    </w:pPr>
    <w:r w:rsidRPr="007A22EE">
      <w:rPr>
        <w:bCs/>
      </w:rPr>
      <w:t>©2023-2024 NCS Pearson, Inc. or its affiliate(s). All rights reserved.</w:t>
    </w:r>
  </w:p>
  <w:p w14:paraId="1CF81397" w14:textId="4EDFF101" w:rsidR="00BA6D2E" w:rsidRDefault="00BA6D2E">
    <w:pPr>
      <w:pStyle w:val="BodyText"/>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AE90BD" w14:textId="77777777" w:rsidR="00D35B93" w:rsidRDefault="00D35B93">
      <w:r>
        <w:separator/>
      </w:r>
    </w:p>
  </w:footnote>
  <w:footnote w:type="continuationSeparator" w:id="0">
    <w:p w14:paraId="404F1167" w14:textId="77777777" w:rsidR="00D35B93" w:rsidRDefault="00D35B93">
      <w:r>
        <w:continuationSeparator/>
      </w:r>
    </w:p>
  </w:footnote>
  <w:footnote w:type="continuationNotice" w:id="1">
    <w:p w14:paraId="32678413" w14:textId="77777777" w:rsidR="00D35B93" w:rsidRDefault="00D35B9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668F0D" w14:textId="574A6999" w:rsidR="00BA6D2E" w:rsidRDefault="007A22EE" w:rsidP="007A22EE">
    <w:pPr>
      <w:pStyle w:val="BodyText"/>
      <w:spacing w:line="14" w:lineRule="auto"/>
      <w:jc w:val="right"/>
    </w:pPr>
    <w:r>
      <w:rPr>
        <w:noProof/>
      </w:rPr>
      <w:drawing>
        <wp:inline distT="0" distB="0" distL="0" distR="0" wp14:anchorId="5CC205D2" wp14:editId="1A663111">
          <wp:extent cx="1457209" cy="803037"/>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69184" cy="809636"/>
                  </a:xfrm>
                  <a:prstGeom prst="rect">
                    <a:avLst/>
                  </a:prstGeom>
                  <a:noFill/>
                  <a:ln>
                    <a:noFill/>
                  </a:ln>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974B2"/>
    <w:multiLevelType w:val="hybridMultilevel"/>
    <w:tmpl w:val="67827FC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4F00DBD"/>
    <w:multiLevelType w:val="hybridMultilevel"/>
    <w:tmpl w:val="7F7E8D60"/>
    <w:lvl w:ilvl="0" w:tplc="1D00F214">
      <w:start w:val="1"/>
      <w:numFmt w:val="decimal"/>
      <w:lvlText w:val="%1."/>
      <w:lvlJc w:val="left"/>
      <w:pPr>
        <w:ind w:left="1020" w:hanging="361"/>
      </w:pPr>
      <w:rPr>
        <w:rFonts w:ascii="Arial" w:eastAsia="Arial" w:hAnsi="Arial" w:cs="Arial" w:hint="default"/>
        <w:b w:val="0"/>
        <w:bCs w:val="0"/>
        <w:i w:val="0"/>
        <w:iCs w:val="0"/>
        <w:spacing w:val="-1"/>
        <w:w w:val="100"/>
        <w:sz w:val="20"/>
        <w:szCs w:val="20"/>
        <w:lang w:val="en-US" w:eastAsia="en-US" w:bidi="ar-SA"/>
      </w:rPr>
    </w:lvl>
    <w:lvl w:ilvl="1" w:tplc="9ABA3EC8">
      <w:start w:val="1"/>
      <w:numFmt w:val="lowerLetter"/>
      <w:lvlText w:val="%2."/>
      <w:lvlJc w:val="left"/>
      <w:pPr>
        <w:ind w:left="1740" w:hanging="360"/>
      </w:pPr>
      <w:rPr>
        <w:rFonts w:ascii="Arial" w:eastAsia="Arial" w:hAnsi="Arial" w:cs="Arial" w:hint="default"/>
        <w:b w:val="0"/>
        <w:bCs w:val="0"/>
        <w:i w:val="0"/>
        <w:iCs w:val="0"/>
        <w:spacing w:val="-1"/>
        <w:w w:val="100"/>
        <w:sz w:val="20"/>
        <w:szCs w:val="20"/>
        <w:lang w:val="en-US" w:eastAsia="en-US" w:bidi="ar-SA"/>
      </w:rPr>
    </w:lvl>
    <w:lvl w:ilvl="2" w:tplc="DD9E7AF4">
      <w:numFmt w:val="bullet"/>
      <w:lvlText w:val="•"/>
      <w:lvlJc w:val="left"/>
      <w:pPr>
        <w:ind w:left="2751" w:hanging="360"/>
      </w:pPr>
      <w:rPr>
        <w:rFonts w:hint="default"/>
        <w:lang w:val="en-US" w:eastAsia="en-US" w:bidi="ar-SA"/>
      </w:rPr>
    </w:lvl>
    <w:lvl w:ilvl="3" w:tplc="66CC0904">
      <w:numFmt w:val="bullet"/>
      <w:lvlText w:val="•"/>
      <w:lvlJc w:val="left"/>
      <w:pPr>
        <w:ind w:left="3762" w:hanging="360"/>
      </w:pPr>
      <w:rPr>
        <w:rFonts w:hint="default"/>
        <w:lang w:val="en-US" w:eastAsia="en-US" w:bidi="ar-SA"/>
      </w:rPr>
    </w:lvl>
    <w:lvl w:ilvl="4" w:tplc="51FC89D0">
      <w:numFmt w:val="bullet"/>
      <w:lvlText w:val="•"/>
      <w:lvlJc w:val="left"/>
      <w:pPr>
        <w:ind w:left="4773" w:hanging="360"/>
      </w:pPr>
      <w:rPr>
        <w:rFonts w:hint="default"/>
        <w:lang w:val="en-US" w:eastAsia="en-US" w:bidi="ar-SA"/>
      </w:rPr>
    </w:lvl>
    <w:lvl w:ilvl="5" w:tplc="659EC3CE">
      <w:numFmt w:val="bullet"/>
      <w:lvlText w:val="•"/>
      <w:lvlJc w:val="left"/>
      <w:pPr>
        <w:ind w:left="5784" w:hanging="360"/>
      </w:pPr>
      <w:rPr>
        <w:rFonts w:hint="default"/>
        <w:lang w:val="en-US" w:eastAsia="en-US" w:bidi="ar-SA"/>
      </w:rPr>
    </w:lvl>
    <w:lvl w:ilvl="6" w:tplc="708875CC">
      <w:numFmt w:val="bullet"/>
      <w:lvlText w:val="•"/>
      <w:lvlJc w:val="left"/>
      <w:pPr>
        <w:ind w:left="6795" w:hanging="360"/>
      </w:pPr>
      <w:rPr>
        <w:rFonts w:hint="default"/>
        <w:lang w:val="en-US" w:eastAsia="en-US" w:bidi="ar-SA"/>
      </w:rPr>
    </w:lvl>
    <w:lvl w:ilvl="7" w:tplc="945045E2">
      <w:numFmt w:val="bullet"/>
      <w:lvlText w:val="•"/>
      <w:lvlJc w:val="left"/>
      <w:pPr>
        <w:ind w:left="7806" w:hanging="360"/>
      </w:pPr>
      <w:rPr>
        <w:rFonts w:hint="default"/>
        <w:lang w:val="en-US" w:eastAsia="en-US" w:bidi="ar-SA"/>
      </w:rPr>
    </w:lvl>
    <w:lvl w:ilvl="8" w:tplc="53289AF0">
      <w:numFmt w:val="bullet"/>
      <w:lvlText w:val="•"/>
      <w:lvlJc w:val="left"/>
      <w:pPr>
        <w:ind w:left="8817" w:hanging="360"/>
      </w:pPr>
      <w:rPr>
        <w:rFonts w:hint="default"/>
        <w:lang w:val="en-US" w:eastAsia="en-US" w:bidi="ar-SA"/>
      </w:rPr>
    </w:lvl>
  </w:abstractNum>
  <w:abstractNum w:abstractNumId="2" w15:restartNumberingAfterBreak="0">
    <w:nsid w:val="0C751135"/>
    <w:multiLevelType w:val="hybridMultilevel"/>
    <w:tmpl w:val="8974C2F8"/>
    <w:lvl w:ilvl="0" w:tplc="31968DDA">
      <w:numFmt w:val="bullet"/>
      <w:lvlText w:val="•"/>
      <w:lvlJc w:val="left"/>
      <w:pPr>
        <w:ind w:left="1020" w:hanging="361"/>
      </w:pPr>
      <w:rPr>
        <w:rFonts w:ascii="Arial" w:eastAsia="Arial" w:hAnsi="Arial" w:cs="Arial" w:hint="default"/>
        <w:b w:val="0"/>
        <w:bCs w:val="0"/>
        <w:i w:val="0"/>
        <w:iCs w:val="0"/>
        <w:w w:val="99"/>
        <w:sz w:val="22"/>
        <w:szCs w:val="22"/>
        <w:lang w:val="en-US" w:eastAsia="en-US" w:bidi="ar-SA"/>
      </w:rPr>
    </w:lvl>
    <w:lvl w:ilvl="1" w:tplc="4B464FBA">
      <w:numFmt w:val="bullet"/>
      <w:lvlText w:val="•"/>
      <w:lvlJc w:val="left"/>
      <w:pPr>
        <w:ind w:left="2002" w:hanging="361"/>
      </w:pPr>
      <w:rPr>
        <w:rFonts w:hint="default"/>
        <w:lang w:val="en-US" w:eastAsia="en-US" w:bidi="ar-SA"/>
      </w:rPr>
    </w:lvl>
    <w:lvl w:ilvl="2" w:tplc="E59086A2">
      <w:numFmt w:val="bullet"/>
      <w:lvlText w:val="•"/>
      <w:lvlJc w:val="left"/>
      <w:pPr>
        <w:ind w:left="2984" w:hanging="361"/>
      </w:pPr>
      <w:rPr>
        <w:rFonts w:hint="default"/>
        <w:lang w:val="en-US" w:eastAsia="en-US" w:bidi="ar-SA"/>
      </w:rPr>
    </w:lvl>
    <w:lvl w:ilvl="3" w:tplc="5AECA95E">
      <w:numFmt w:val="bullet"/>
      <w:lvlText w:val="•"/>
      <w:lvlJc w:val="left"/>
      <w:pPr>
        <w:ind w:left="3966" w:hanging="361"/>
      </w:pPr>
      <w:rPr>
        <w:rFonts w:hint="default"/>
        <w:lang w:val="en-US" w:eastAsia="en-US" w:bidi="ar-SA"/>
      </w:rPr>
    </w:lvl>
    <w:lvl w:ilvl="4" w:tplc="121C0F52">
      <w:numFmt w:val="bullet"/>
      <w:lvlText w:val="•"/>
      <w:lvlJc w:val="left"/>
      <w:pPr>
        <w:ind w:left="4948" w:hanging="361"/>
      </w:pPr>
      <w:rPr>
        <w:rFonts w:hint="default"/>
        <w:lang w:val="en-US" w:eastAsia="en-US" w:bidi="ar-SA"/>
      </w:rPr>
    </w:lvl>
    <w:lvl w:ilvl="5" w:tplc="0B66B2C6">
      <w:numFmt w:val="bullet"/>
      <w:lvlText w:val="•"/>
      <w:lvlJc w:val="left"/>
      <w:pPr>
        <w:ind w:left="5930" w:hanging="361"/>
      </w:pPr>
      <w:rPr>
        <w:rFonts w:hint="default"/>
        <w:lang w:val="en-US" w:eastAsia="en-US" w:bidi="ar-SA"/>
      </w:rPr>
    </w:lvl>
    <w:lvl w:ilvl="6" w:tplc="D75A17D4">
      <w:numFmt w:val="bullet"/>
      <w:lvlText w:val="•"/>
      <w:lvlJc w:val="left"/>
      <w:pPr>
        <w:ind w:left="6912" w:hanging="361"/>
      </w:pPr>
      <w:rPr>
        <w:rFonts w:hint="default"/>
        <w:lang w:val="en-US" w:eastAsia="en-US" w:bidi="ar-SA"/>
      </w:rPr>
    </w:lvl>
    <w:lvl w:ilvl="7" w:tplc="730287AE">
      <w:numFmt w:val="bullet"/>
      <w:lvlText w:val="•"/>
      <w:lvlJc w:val="left"/>
      <w:pPr>
        <w:ind w:left="7894" w:hanging="361"/>
      </w:pPr>
      <w:rPr>
        <w:rFonts w:hint="default"/>
        <w:lang w:val="en-US" w:eastAsia="en-US" w:bidi="ar-SA"/>
      </w:rPr>
    </w:lvl>
    <w:lvl w:ilvl="8" w:tplc="A050B8AC">
      <w:numFmt w:val="bullet"/>
      <w:lvlText w:val="•"/>
      <w:lvlJc w:val="left"/>
      <w:pPr>
        <w:ind w:left="8876" w:hanging="361"/>
      </w:pPr>
      <w:rPr>
        <w:rFonts w:hint="default"/>
        <w:lang w:val="en-US" w:eastAsia="en-US" w:bidi="ar-SA"/>
      </w:rPr>
    </w:lvl>
  </w:abstractNum>
  <w:abstractNum w:abstractNumId="3" w15:restartNumberingAfterBreak="0">
    <w:nsid w:val="0E7562DB"/>
    <w:multiLevelType w:val="hybridMultilevel"/>
    <w:tmpl w:val="8A50BF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DB1195"/>
    <w:multiLevelType w:val="hybridMultilevel"/>
    <w:tmpl w:val="5B449948"/>
    <w:lvl w:ilvl="0" w:tplc="0D8619DA">
      <w:start w:val="1"/>
      <w:numFmt w:val="decimal"/>
      <w:lvlText w:val="%1."/>
      <w:lvlJc w:val="left"/>
      <w:pPr>
        <w:ind w:left="1020" w:hanging="361"/>
      </w:pPr>
      <w:rPr>
        <w:rFonts w:ascii="Arial" w:eastAsia="Arial" w:hAnsi="Arial" w:cs="Arial" w:hint="default"/>
        <w:b w:val="0"/>
        <w:bCs w:val="0"/>
        <w:i w:val="0"/>
        <w:iCs w:val="0"/>
        <w:w w:val="99"/>
        <w:sz w:val="22"/>
        <w:szCs w:val="22"/>
        <w:lang w:val="en-US" w:eastAsia="en-US" w:bidi="ar-SA"/>
      </w:rPr>
    </w:lvl>
    <w:lvl w:ilvl="1" w:tplc="148E0476">
      <w:start w:val="1"/>
      <w:numFmt w:val="lowerLetter"/>
      <w:lvlText w:val="%2."/>
      <w:lvlJc w:val="left"/>
      <w:pPr>
        <w:ind w:left="1740" w:hanging="360"/>
      </w:pPr>
      <w:rPr>
        <w:rFonts w:ascii="Arial" w:eastAsia="Arial" w:hAnsi="Arial" w:cs="Arial" w:hint="default"/>
        <w:b w:val="0"/>
        <w:bCs w:val="0"/>
        <w:i w:val="0"/>
        <w:iCs w:val="0"/>
        <w:w w:val="99"/>
        <w:sz w:val="22"/>
        <w:szCs w:val="22"/>
        <w:lang w:val="en-US" w:eastAsia="en-US" w:bidi="ar-SA"/>
      </w:rPr>
    </w:lvl>
    <w:lvl w:ilvl="2" w:tplc="725A49AA">
      <w:numFmt w:val="bullet"/>
      <w:lvlText w:val="•"/>
      <w:lvlJc w:val="left"/>
      <w:pPr>
        <w:ind w:left="2751" w:hanging="360"/>
      </w:pPr>
      <w:rPr>
        <w:rFonts w:hint="default"/>
        <w:lang w:val="en-US" w:eastAsia="en-US" w:bidi="ar-SA"/>
      </w:rPr>
    </w:lvl>
    <w:lvl w:ilvl="3" w:tplc="627C97CC">
      <w:numFmt w:val="bullet"/>
      <w:lvlText w:val="•"/>
      <w:lvlJc w:val="left"/>
      <w:pPr>
        <w:ind w:left="3762" w:hanging="360"/>
      </w:pPr>
      <w:rPr>
        <w:rFonts w:hint="default"/>
        <w:lang w:val="en-US" w:eastAsia="en-US" w:bidi="ar-SA"/>
      </w:rPr>
    </w:lvl>
    <w:lvl w:ilvl="4" w:tplc="DF7E5E50">
      <w:numFmt w:val="bullet"/>
      <w:lvlText w:val="•"/>
      <w:lvlJc w:val="left"/>
      <w:pPr>
        <w:ind w:left="4773" w:hanging="360"/>
      </w:pPr>
      <w:rPr>
        <w:rFonts w:hint="default"/>
        <w:lang w:val="en-US" w:eastAsia="en-US" w:bidi="ar-SA"/>
      </w:rPr>
    </w:lvl>
    <w:lvl w:ilvl="5" w:tplc="B486E992">
      <w:numFmt w:val="bullet"/>
      <w:lvlText w:val="•"/>
      <w:lvlJc w:val="left"/>
      <w:pPr>
        <w:ind w:left="5784" w:hanging="360"/>
      </w:pPr>
      <w:rPr>
        <w:rFonts w:hint="default"/>
        <w:lang w:val="en-US" w:eastAsia="en-US" w:bidi="ar-SA"/>
      </w:rPr>
    </w:lvl>
    <w:lvl w:ilvl="6" w:tplc="08F059FC">
      <w:numFmt w:val="bullet"/>
      <w:lvlText w:val="•"/>
      <w:lvlJc w:val="left"/>
      <w:pPr>
        <w:ind w:left="6795" w:hanging="360"/>
      </w:pPr>
      <w:rPr>
        <w:rFonts w:hint="default"/>
        <w:lang w:val="en-US" w:eastAsia="en-US" w:bidi="ar-SA"/>
      </w:rPr>
    </w:lvl>
    <w:lvl w:ilvl="7" w:tplc="8AC66A54">
      <w:numFmt w:val="bullet"/>
      <w:lvlText w:val="•"/>
      <w:lvlJc w:val="left"/>
      <w:pPr>
        <w:ind w:left="7806" w:hanging="360"/>
      </w:pPr>
      <w:rPr>
        <w:rFonts w:hint="default"/>
        <w:lang w:val="en-US" w:eastAsia="en-US" w:bidi="ar-SA"/>
      </w:rPr>
    </w:lvl>
    <w:lvl w:ilvl="8" w:tplc="6F5814AA">
      <w:numFmt w:val="bullet"/>
      <w:lvlText w:val="•"/>
      <w:lvlJc w:val="left"/>
      <w:pPr>
        <w:ind w:left="8817" w:hanging="360"/>
      </w:pPr>
      <w:rPr>
        <w:rFonts w:hint="default"/>
        <w:lang w:val="en-US" w:eastAsia="en-US" w:bidi="ar-SA"/>
      </w:rPr>
    </w:lvl>
  </w:abstractNum>
  <w:abstractNum w:abstractNumId="5" w15:restartNumberingAfterBreak="0">
    <w:nsid w:val="145E117F"/>
    <w:multiLevelType w:val="hybridMultilevel"/>
    <w:tmpl w:val="D1CAB66E"/>
    <w:lvl w:ilvl="0" w:tplc="51A228B0">
      <w:start w:val="1"/>
      <w:numFmt w:val="decimal"/>
      <w:lvlText w:val="%1."/>
      <w:lvlJc w:val="left"/>
      <w:pPr>
        <w:ind w:left="1020" w:hanging="360"/>
      </w:pPr>
      <w:rPr>
        <w:rFonts w:hint="default"/>
        <w:spacing w:val="-1"/>
        <w:w w:val="100"/>
        <w:lang w:val="en-US" w:eastAsia="en-US" w:bidi="ar-SA"/>
      </w:rPr>
    </w:lvl>
    <w:lvl w:ilvl="1" w:tplc="7010A428">
      <w:start w:val="1"/>
      <w:numFmt w:val="lowerLetter"/>
      <w:lvlText w:val="%2."/>
      <w:lvlJc w:val="left"/>
      <w:pPr>
        <w:ind w:left="1739" w:hanging="360"/>
      </w:pPr>
      <w:rPr>
        <w:rFonts w:hint="default"/>
        <w:w w:val="99"/>
        <w:lang w:val="en-US" w:eastAsia="en-US" w:bidi="ar-SA"/>
      </w:rPr>
    </w:lvl>
    <w:lvl w:ilvl="2" w:tplc="FAB8FA60">
      <w:numFmt w:val="bullet"/>
      <w:lvlText w:val="•"/>
      <w:lvlJc w:val="left"/>
      <w:pPr>
        <w:ind w:left="2751" w:hanging="360"/>
      </w:pPr>
      <w:rPr>
        <w:rFonts w:hint="default"/>
        <w:lang w:val="en-US" w:eastAsia="en-US" w:bidi="ar-SA"/>
      </w:rPr>
    </w:lvl>
    <w:lvl w:ilvl="3" w:tplc="C022716A">
      <w:numFmt w:val="bullet"/>
      <w:lvlText w:val="•"/>
      <w:lvlJc w:val="left"/>
      <w:pPr>
        <w:ind w:left="3762" w:hanging="360"/>
      </w:pPr>
      <w:rPr>
        <w:rFonts w:hint="default"/>
        <w:lang w:val="en-US" w:eastAsia="en-US" w:bidi="ar-SA"/>
      </w:rPr>
    </w:lvl>
    <w:lvl w:ilvl="4" w:tplc="4EE290B0">
      <w:numFmt w:val="bullet"/>
      <w:lvlText w:val="•"/>
      <w:lvlJc w:val="left"/>
      <w:pPr>
        <w:ind w:left="4773" w:hanging="360"/>
      </w:pPr>
      <w:rPr>
        <w:rFonts w:hint="default"/>
        <w:lang w:val="en-US" w:eastAsia="en-US" w:bidi="ar-SA"/>
      </w:rPr>
    </w:lvl>
    <w:lvl w:ilvl="5" w:tplc="2E10777A">
      <w:numFmt w:val="bullet"/>
      <w:lvlText w:val="•"/>
      <w:lvlJc w:val="left"/>
      <w:pPr>
        <w:ind w:left="5784" w:hanging="360"/>
      </w:pPr>
      <w:rPr>
        <w:rFonts w:hint="default"/>
        <w:lang w:val="en-US" w:eastAsia="en-US" w:bidi="ar-SA"/>
      </w:rPr>
    </w:lvl>
    <w:lvl w:ilvl="6" w:tplc="14DEE2D2">
      <w:numFmt w:val="bullet"/>
      <w:lvlText w:val="•"/>
      <w:lvlJc w:val="left"/>
      <w:pPr>
        <w:ind w:left="6795" w:hanging="360"/>
      </w:pPr>
      <w:rPr>
        <w:rFonts w:hint="default"/>
        <w:lang w:val="en-US" w:eastAsia="en-US" w:bidi="ar-SA"/>
      </w:rPr>
    </w:lvl>
    <w:lvl w:ilvl="7" w:tplc="20B418D2">
      <w:numFmt w:val="bullet"/>
      <w:lvlText w:val="•"/>
      <w:lvlJc w:val="left"/>
      <w:pPr>
        <w:ind w:left="7806" w:hanging="360"/>
      </w:pPr>
      <w:rPr>
        <w:rFonts w:hint="default"/>
        <w:lang w:val="en-US" w:eastAsia="en-US" w:bidi="ar-SA"/>
      </w:rPr>
    </w:lvl>
    <w:lvl w:ilvl="8" w:tplc="74C07410">
      <w:numFmt w:val="bullet"/>
      <w:lvlText w:val="•"/>
      <w:lvlJc w:val="left"/>
      <w:pPr>
        <w:ind w:left="8817" w:hanging="360"/>
      </w:pPr>
      <w:rPr>
        <w:rFonts w:hint="default"/>
        <w:lang w:val="en-US" w:eastAsia="en-US" w:bidi="ar-SA"/>
      </w:rPr>
    </w:lvl>
  </w:abstractNum>
  <w:abstractNum w:abstractNumId="6" w15:restartNumberingAfterBreak="0">
    <w:nsid w:val="23E8F8AB"/>
    <w:multiLevelType w:val="hybridMultilevel"/>
    <w:tmpl w:val="0A0819CC"/>
    <w:lvl w:ilvl="0" w:tplc="E8988C18">
      <w:start w:val="1"/>
      <w:numFmt w:val="bullet"/>
      <w:lvlText w:val="·"/>
      <w:lvlJc w:val="left"/>
      <w:pPr>
        <w:ind w:left="720" w:hanging="360"/>
      </w:pPr>
      <w:rPr>
        <w:rFonts w:ascii="Symbol" w:hAnsi="Symbol" w:hint="default"/>
      </w:rPr>
    </w:lvl>
    <w:lvl w:ilvl="1" w:tplc="0A6051C8">
      <w:start w:val="1"/>
      <w:numFmt w:val="bullet"/>
      <w:lvlText w:val="o"/>
      <w:lvlJc w:val="left"/>
      <w:pPr>
        <w:ind w:left="1440" w:hanging="360"/>
      </w:pPr>
      <w:rPr>
        <w:rFonts w:ascii="Courier New" w:hAnsi="Courier New" w:hint="default"/>
      </w:rPr>
    </w:lvl>
    <w:lvl w:ilvl="2" w:tplc="E4B8E33A">
      <w:start w:val="1"/>
      <w:numFmt w:val="bullet"/>
      <w:lvlText w:val=""/>
      <w:lvlJc w:val="left"/>
      <w:pPr>
        <w:ind w:left="2160" w:hanging="360"/>
      </w:pPr>
      <w:rPr>
        <w:rFonts w:ascii="Wingdings" w:hAnsi="Wingdings" w:hint="default"/>
      </w:rPr>
    </w:lvl>
    <w:lvl w:ilvl="3" w:tplc="BB1CBE52">
      <w:start w:val="1"/>
      <w:numFmt w:val="bullet"/>
      <w:lvlText w:val=""/>
      <w:lvlJc w:val="left"/>
      <w:pPr>
        <w:ind w:left="2880" w:hanging="360"/>
      </w:pPr>
      <w:rPr>
        <w:rFonts w:ascii="Symbol" w:hAnsi="Symbol" w:hint="default"/>
      </w:rPr>
    </w:lvl>
    <w:lvl w:ilvl="4" w:tplc="C7746A3C">
      <w:start w:val="1"/>
      <w:numFmt w:val="bullet"/>
      <w:lvlText w:val="o"/>
      <w:lvlJc w:val="left"/>
      <w:pPr>
        <w:ind w:left="3600" w:hanging="360"/>
      </w:pPr>
      <w:rPr>
        <w:rFonts w:ascii="Courier New" w:hAnsi="Courier New" w:hint="default"/>
      </w:rPr>
    </w:lvl>
    <w:lvl w:ilvl="5" w:tplc="0E006B64">
      <w:start w:val="1"/>
      <w:numFmt w:val="bullet"/>
      <w:lvlText w:val=""/>
      <w:lvlJc w:val="left"/>
      <w:pPr>
        <w:ind w:left="4320" w:hanging="360"/>
      </w:pPr>
      <w:rPr>
        <w:rFonts w:ascii="Wingdings" w:hAnsi="Wingdings" w:hint="default"/>
      </w:rPr>
    </w:lvl>
    <w:lvl w:ilvl="6" w:tplc="49CC857C">
      <w:start w:val="1"/>
      <w:numFmt w:val="bullet"/>
      <w:lvlText w:val=""/>
      <w:lvlJc w:val="left"/>
      <w:pPr>
        <w:ind w:left="5040" w:hanging="360"/>
      </w:pPr>
      <w:rPr>
        <w:rFonts w:ascii="Symbol" w:hAnsi="Symbol" w:hint="default"/>
      </w:rPr>
    </w:lvl>
    <w:lvl w:ilvl="7" w:tplc="62663AC6">
      <w:start w:val="1"/>
      <w:numFmt w:val="bullet"/>
      <w:lvlText w:val="o"/>
      <w:lvlJc w:val="left"/>
      <w:pPr>
        <w:ind w:left="5760" w:hanging="360"/>
      </w:pPr>
      <w:rPr>
        <w:rFonts w:ascii="Courier New" w:hAnsi="Courier New" w:hint="default"/>
      </w:rPr>
    </w:lvl>
    <w:lvl w:ilvl="8" w:tplc="4704B0AA">
      <w:start w:val="1"/>
      <w:numFmt w:val="bullet"/>
      <w:lvlText w:val=""/>
      <w:lvlJc w:val="left"/>
      <w:pPr>
        <w:ind w:left="6480" w:hanging="360"/>
      </w:pPr>
      <w:rPr>
        <w:rFonts w:ascii="Wingdings" w:hAnsi="Wingdings" w:hint="default"/>
      </w:rPr>
    </w:lvl>
  </w:abstractNum>
  <w:abstractNum w:abstractNumId="7" w15:restartNumberingAfterBreak="0">
    <w:nsid w:val="28552639"/>
    <w:multiLevelType w:val="hybridMultilevel"/>
    <w:tmpl w:val="D700D37C"/>
    <w:lvl w:ilvl="0" w:tplc="E6BEC1C6">
      <w:start w:val="1"/>
      <w:numFmt w:val="bullet"/>
      <w:lvlText w:val="·"/>
      <w:lvlJc w:val="left"/>
      <w:pPr>
        <w:ind w:left="720" w:hanging="360"/>
      </w:pPr>
      <w:rPr>
        <w:rFonts w:ascii="Symbol" w:hAnsi="Symbol" w:hint="default"/>
      </w:rPr>
    </w:lvl>
    <w:lvl w:ilvl="1" w:tplc="42229958">
      <w:start w:val="1"/>
      <w:numFmt w:val="bullet"/>
      <w:lvlText w:val="o"/>
      <w:lvlJc w:val="left"/>
      <w:pPr>
        <w:ind w:left="1440" w:hanging="360"/>
      </w:pPr>
      <w:rPr>
        <w:rFonts w:ascii="Courier New" w:hAnsi="Courier New" w:hint="default"/>
      </w:rPr>
    </w:lvl>
    <w:lvl w:ilvl="2" w:tplc="32426D92">
      <w:start w:val="1"/>
      <w:numFmt w:val="bullet"/>
      <w:lvlText w:val=""/>
      <w:lvlJc w:val="left"/>
      <w:pPr>
        <w:ind w:left="2160" w:hanging="360"/>
      </w:pPr>
      <w:rPr>
        <w:rFonts w:ascii="Wingdings" w:hAnsi="Wingdings" w:hint="default"/>
      </w:rPr>
    </w:lvl>
    <w:lvl w:ilvl="3" w:tplc="D662E62A">
      <w:start w:val="1"/>
      <w:numFmt w:val="bullet"/>
      <w:lvlText w:val=""/>
      <w:lvlJc w:val="left"/>
      <w:pPr>
        <w:ind w:left="2880" w:hanging="360"/>
      </w:pPr>
      <w:rPr>
        <w:rFonts w:ascii="Symbol" w:hAnsi="Symbol" w:hint="default"/>
      </w:rPr>
    </w:lvl>
    <w:lvl w:ilvl="4" w:tplc="78828910">
      <w:start w:val="1"/>
      <w:numFmt w:val="bullet"/>
      <w:lvlText w:val="o"/>
      <w:lvlJc w:val="left"/>
      <w:pPr>
        <w:ind w:left="3600" w:hanging="360"/>
      </w:pPr>
      <w:rPr>
        <w:rFonts w:ascii="Courier New" w:hAnsi="Courier New" w:hint="default"/>
      </w:rPr>
    </w:lvl>
    <w:lvl w:ilvl="5" w:tplc="D4A09B06">
      <w:start w:val="1"/>
      <w:numFmt w:val="bullet"/>
      <w:lvlText w:val=""/>
      <w:lvlJc w:val="left"/>
      <w:pPr>
        <w:ind w:left="4320" w:hanging="360"/>
      </w:pPr>
      <w:rPr>
        <w:rFonts w:ascii="Wingdings" w:hAnsi="Wingdings" w:hint="default"/>
      </w:rPr>
    </w:lvl>
    <w:lvl w:ilvl="6" w:tplc="C8005B32">
      <w:start w:val="1"/>
      <w:numFmt w:val="bullet"/>
      <w:lvlText w:val=""/>
      <w:lvlJc w:val="left"/>
      <w:pPr>
        <w:ind w:left="5040" w:hanging="360"/>
      </w:pPr>
      <w:rPr>
        <w:rFonts w:ascii="Symbol" w:hAnsi="Symbol" w:hint="default"/>
      </w:rPr>
    </w:lvl>
    <w:lvl w:ilvl="7" w:tplc="14B00B76">
      <w:start w:val="1"/>
      <w:numFmt w:val="bullet"/>
      <w:lvlText w:val="o"/>
      <w:lvlJc w:val="left"/>
      <w:pPr>
        <w:ind w:left="5760" w:hanging="360"/>
      </w:pPr>
      <w:rPr>
        <w:rFonts w:ascii="Courier New" w:hAnsi="Courier New" w:hint="default"/>
      </w:rPr>
    </w:lvl>
    <w:lvl w:ilvl="8" w:tplc="FB326536">
      <w:start w:val="1"/>
      <w:numFmt w:val="bullet"/>
      <w:lvlText w:val=""/>
      <w:lvlJc w:val="left"/>
      <w:pPr>
        <w:ind w:left="6480" w:hanging="360"/>
      </w:pPr>
      <w:rPr>
        <w:rFonts w:ascii="Wingdings" w:hAnsi="Wingdings" w:hint="default"/>
      </w:rPr>
    </w:lvl>
  </w:abstractNum>
  <w:abstractNum w:abstractNumId="8" w15:restartNumberingAfterBreak="0">
    <w:nsid w:val="2A122084"/>
    <w:multiLevelType w:val="hybridMultilevel"/>
    <w:tmpl w:val="4DC86BB0"/>
    <w:lvl w:ilvl="0" w:tplc="04090001">
      <w:start w:val="1"/>
      <w:numFmt w:val="bullet"/>
      <w:lvlText w:val=""/>
      <w:lvlJc w:val="left"/>
      <w:pPr>
        <w:ind w:left="1139" w:hanging="360"/>
      </w:pPr>
      <w:rPr>
        <w:rFonts w:ascii="Symbol" w:hAnsi="Symbol" w:hint="default"/>
      </w:rPr>
    </w:lvl>
    <w:lvl w:ilvl="1" w:tplc="04090003" w:tentative="1">
      <w:start w:val="1"/>
      <w:numFmt w:val="bullet"/>
      <w:lvlText w:val="o"/>
      <w:lvlJc w:val="left"/>
      <w:pPr>
        <w:ind w:left="1859" w:hanging="360"/>
      </w:pPr>
      <w:rPr>
        <w:rFonts w:ascii="Courier New" w:hAnsi="Courier New" w:cs="Courier New" w:hint="default"/>
      </w:rPr>
    </w:lvl>
    <w:lvl w:ilvl="2" w:tplc="04090005" w:tentative="1">
      <w:start w:val="1"/>
      <w:numFmt w:val="bullet"/>
      <w:lvlText w:val=""/>
      <w:lvlJc w:val="left"/>
      <w:pPr>
        <w:ind w:left="2579" w:hanging="360"/>
      </w:pPr>
      <w:rPr>
        <w:rFonts w:ascii="Wingdings" w:hAnsi="Wingdings" w:hint="default"/>
      </w:rPr>
    </w:lvl>
    <w:lvl w:ilvl="3" w:tplc="04090001" w:tentative="1">
      <w:start w:val="1"/>
      <w:numFmt w:val="bullet"/>
      <w:lvlText w:val=""/>
      <w:lvlJc w:val="left"/>
      <w:pPr>
        <w:ind w:left="3299" w:hanging="360"/>
      </w:pPr>
      <w:rPr>
        <w:rFonts w:ascii="Symbol" w:hAnsi="Symbol" w:hint="default"/>
      </w:rPr>
    </w:lvl>
    <w:lvl w:ilvl="4" w:tplc="04090003" w:tentative="1">
      <w:start w:val="1"/>
      <w:numFmt w:val="bullet"/>
      <w:lvlText w:val="o"/>
      <w:lvlJc w:val="left"/>
      <w:pPr>
        <w:ind w:left="4019" w:hanging="360"/>
      </w:pPr>
      <w:rPr>
        <w:rFonts w:ascii="Courier New" w:hAnsi="Courier New" w:cs="Courier New" w:hint="default"/>
      </w:rPr>
    </w:lvl>
    <w:lvl w:ilvl="5" w:tplc="04090005" w:tentative="1">
      <w:start w:val="1"/>
      <w:numFmt w:val="bullet"/>
      <w:lvlText w:val=""/>
      <w:lvlJc w:val="left"/>
      <w:pPr>
        <w:ind w:left="4739" w:hanging="360"/>
      </w:pPr>
      <w:rPr>
        <w:rFonts w:ascii="Wingdings" w:hAnsi="Wingdings" w:hint="default"/>
      </w:rPr>
    </w:lvl>
    <w:lvl w:ilvl="6" w:tplc="04090001" w:tentative="1">
      <w:start w:val="1"/>
      <w:numFmt w:val="bullet"/>
      <w:lvlText w:val=""/>
      <w:lvlJc w:val="left"/>
      <w:pPr>
        <w:ind w:left="5459" w:hanging="360"/>
      </w:pPr>
      <w:rPr>
        <w:rFonts w:ascii="Symbol" w:hAnsi="Symbol" w:hint="default"/>
      </w:rPr>
    </w:lvl>
    <w:lvl w:ilvl="7" w:tplc="04090003" w:tentative="1">
      <w:start w:val="1"/>
      <w:numFmt w:val="bullet"/>
      <w:lvlText w:val="o"/>
      <w:lvlJc w:val="left"/>
      <w:pPr>
        <w:ind w:left="6179" w:hanging="360"/>
      </w:pPr>
      <w:rPr>
        <w:rFonts w:ascii="Courier New" w:hAnsi="Courier New" w:cs="Courier New" w:hint="default"/>
      </w:rPr>
    </w:lvl>
    <w:lvl w:ilvl="8" w:tplc="04090005" w:tentative="1">
      <w:start w:val="1"/>
      <w:numFmt w:val="bullet"/>
      <w:lvlText w:val=""/>
      <w:lvlJc w:val="left"/>
      <w:pPr>
        <w:ind w:left="6899" w:hanging="360"/>
      </w:pPr>
      <w:rPr>
        <w:rFonts w:ascii="Wingdings" w:hAnsi="Wingdings" w:hint="default"/>
      </w:rPr>
    </w:lvl>
  </w:abstractNum>
  <w:abstractNum w:abstractNumId="9" w15:restartNumberingAfterBreak="0">
    <w:nsid w:val="2E4C5DAC"/>
    <w:multiLevelType w:val="multilevel"/>
    <w:tmpl w:val="CF101D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1245CB6"/>
    <w:multiLevelType w:val="hybridMultilevel"/>
    <w:tmpl w:val="E6525390"/>
    <w:lvl w:ilvl="0" w:tplc="228497E6">
      <w:start w:val="1"/>
      <w:numFmt w:val="decimal"/>
      <w:lvlText w:val="%1."/>
      <w:lvlJc w:val="left"/>
      <w:pPr>
        <w:ind w:left="1140" w:hanging="360"/>
      </w:pPr>
      <w:rPr>
        <w:rFonts w:ascii="Arial" w:eastAsia="Arial" w:hAnsi="Arial" w:cs="Arial" w:hint="default"/>
        <w:b w:val="0"/>
        <w:bCs w:val="0"/>
        <w:i w:val="0"/>
        <w:iCs w:val="0"/>
        <w:spacing w:val="-1"/>
        <w:w w:val="100"/>
        <w:sz w:val="20"/>
        <w:szCs w:val="20"/>
        <w:lang w:val="en-US" w:eastAsia="en-US" w:bidi="ar-SA"/>
      </w:rPr>
    </w:lvl>
    <w:lvl w:ilvl="1" w:tplc="FF4008BA">
      <w:numFmt w:val="bullet"/>
      <w:lvlText w:val="•"/>
      <w:lvlJc w:val="left"/>
      <w:pPr>
        <w:ind w:left="2110" w:hanging="360"/>
      </w:pPr>
      <w:rPr>
        <w:rFonts w:hint="default"/>
        <w:lang w:val="en-US" w:eastAsia="en-US" w:bidi="ar-SA"/>
      </w:rPr>
    </w:lvl>
    <w:lvl w:ilvl="2" w:tplc="29E0CD90">
      <w:numFmt w:val="bullet"/>
      <w:lvlText w:val="•"/>
      <w:lvlJc w:val="left"/>
      <w:pPr>
        <w:ind w:left="3080" w:hanging="360"/>
      </w:pPr>
      <w:rPr>
        <w:rFonts w:hint="default"/>
        <w:lang w:val="en-US" w:eastAsia="en-US" w:bidi="ar-SA"/>
      </w:rPr>
    </w:lvl>
    <w:lvl w:ilvl="3" w:tplc="C4D48DF8">
      <w:numFmt w:val="bullet"/>
      <w:lvlText w:val="•"/>
      <w:lvlJc w:val="left"/>
      <w:pPr>
        <w:ind w:left="4050" w:hanging="360"/>
      </w:pPr>
      <w:rPr>
        <w:rFonts w:hint="default"/>
        <w:lang w:val="en-US" w:eastAsia="en-US" w:bidi="ar-SA"/>
      </w:rPr>
    </w:lvl>
    <w:lvl w:ilvl="4" w:tplc="C880621A">
      <w:numFmt w:val="bullet"/>
      <w:lvlText w:val="•"/>
      <w:lvlJc w:val="left"/>
      <w:pPr>
        <w:ind w:left="5020" w:hanging="360"/>
      </w:pPr>
      <w:rPr>
        <w:rFonts w:hint="default"/>
        <w:lang w:val="en-US" w:eastAsia="en-US" w:bidi="ar-SA"/>
      </w:rPr>
    </w:lvl>
    <w:lvl w:ilvl="5" w:tplc="F1FAB390">
      <w:numFmt w:val="bullet"/>
      <w:lvlText w:val="•"/>
      <w:lvlJc w:val="left"/>
      <w:pPr>
        <w:ind w:left="5990" w:hanging="360"/>
      </w:pPr>
      <w:rPr>
        <w:rFonts w:hint="default"/>
        <w:lang w:val="en-US" w:eastAsia="en-US" w:bidi="ar-SA"/>
      </w:rPr>
    </w:lvl>
    <w:lvl w:ilvl="6" w:tplc="222C489E">
      <w:numFmt w:val="bullet"/>
      <w:lvlText w:val="•"/>
      <w:lvlJc w:val="left"/>
      <w:pPr>
        <w:ind w:left="6960" w:hanging="360"/>
      </w:pPr>
      <w:rPr>
        <w:rFonts w:hint="default"/>
        <w:lang w:val="en-US" w:eastAsia="en-US" w:bidi="ar-SA"/>
      </w:rPr>
    </w:lvl>
    <w:lvl w:ilvl="7" w:tplc="46602346">
      <w:numFmt w:val="bullet"/>
      <w:lvlText w:val="•"/>
      <w:lvlJc w:val="left"/>
      <w:pPr>
        <w:ind w:left="7930" w:hanging="360"/>
      </w:pPr>
      <w:rPr>
        <w:rFonts w:hint="default"/>
        <w:lang w:val="en-US" w:eastAsia="en-US" w:bidi="ar-SA"/>
      </w:rPr>
    </w:lvl>
    <w:lvl w:ilvl="8" w:tplc="C0E0D374">
      <w:numFmt w:val="bullet"/>
      <w:lvlText w:val="•"/>
      <w:lvlJc w:val="left"/>
      <w:pPr>
        <w:ind w:left="8900" w:hanging="360"/>
      </w:pPr>
      <w:rPr>
        <w:rFonts w:hint="default"/>
        <w:lang w:val="en-US" w:eastAsia="en-US" w:bidi="ar-SA"/>
      </w:rPr>
    </w:lvl>
  </w:abstractNum>
  <w:abstractNum w:abstractNumId="11" w15:restartNumberingAfterBreak="0">
    <w:nsid w:val="3C2D38CE"/>
    <w:multiLevelType w:val="hybridMultilevel"/>
    <w:tmpl w:val="D834DDC4"/>
    <w:lvl w:ilvl="0" w:tplc="26840594">
      <w:start w:val="1"/>
      <w:numFmt w:val="decimal"/>
      <w:lvlText w:val="%1."/>
      <w:lvlJc w:val="left"/>
      <w:pPr>
        <w:ind w:left="1020" w:hanging="361"/>
      </w:pPr>
      <w:rPr>
        <w:rFonts w:ascii="Arial" w:eastAsia="Arial" w:hAnsi="Arial" w:cs="Arial" w:hint="default"/>
        <w:b w:val="0"/>
        <w:bCs w:val="0"/>
        <w:i w:val="0"/>
        <w:iCs w:val="0"/>
        <w:w w:val="99"/>
        <w:sz w:val="22"/>
        <w:szCs w:val="22"/>
        <w:lang w:val="en-US" w:eastAsia="en-US" w:bidi="ar-SA"/>
      </w:rPr>
    </w:lvl>
    <w:lvl w:ilvl="1" w:tplc="56F66BBA">
      <w:numFmt w:val="bullet"/>
      <w:lvlText w:val="•"/>
      <w:lvlJc w:val="left"/>
      <w:pPr>
        <w:ind w:left="2002" w:hanging="361"/>
      </w:pPr>
      <w:rPr>
        <w:rFonts w:hint="default"/>
        <w:lang w:val="en-US" w:eastAsia="en-US" w:bidi="ar-SA"/>
      </w:rPr>
    </w:lvl>
    <w:lvl w:ilvl="2" w:tplc="60588FBC">
      <w:numFmt w:val="bullet"/>
      <w:lvlText w:val="•"/>
      <w:lvlJc w:val="left"/>
      <w:pPr>
        <w:ind w:left="2984" w:hanging="361"/>
      </w:pPr>
      <w:rPr>
        <w:rFonts w:hint="default"/>
        <w:lang w:val="en-US" w:eastAsia="en-US" w:bidi="ar-SA"/>
      </w:rPr>
    </w:lvl>
    <w:lvl w:ilvl="3" w:tplc="B838ED90">
      <w:numFmt w:val="bullet"/>
      <w:lvlText w:val="•"/>
      <w:lvlJc w:val="left"/>
      <w:pPr>
        <w:ind w:left="3966" w:hanging="361"/>
      </w:pPr>
      <w:rPr>
        <w:rFonts w:hint="default"/>
        <w:lang w:val="en-US" w:eastAsia="en-US" w:bidi="ar-SA"/>
      </w:rPr>
    </w:lvl>
    <w:lvl w:ilvl="4" w:tplc="54D6F05E">
      <w:numFmt w:val="bullet"/>
      <w:lvlText w:val="•"/>
      <w:lvlJc w:val="left"/>
      <w:pPr>
        <w:ind w:left="4948" w:hanging="361"/>
      </w:pPr>
      <w:rPr>
        <w:rFonts w:hint="default"/>
        <w:lang w:val="en-US" w:eastAsia="en-US" w:bidi="ar-SA"/>
      </w:rPr>
    </w:lvl>
    <w:lvl w:ilvl="5" w:tplc="DF52EAEA">
      <w:numFmt w:val="bullet"/>
      <w:lvlText w:val="•"/>
      <w:lvlJc w:val="left"/>
      <w:pPr>
        <w:ind w:left="5930" w:hanging="361"/>
      </w:pPr>
      <w:rPr>
        <w:rFonts w:hint="default"/>
        <w:lang w:val="en-US" w:eastAsia="en-US" w:bidi="ar-SA"/>
      </w:rPr>
    </w:lvl>
    <w:lvl w:ilvl="6" w:tplc="C026E5DC">
      <w:numFmt w:val="bullet"/>
      <w:lvlText w:val="•"/>
      <w:lvlJc w:val="left"/>
      <w:pPr>
        <w:ind w:left="6912" w:hanging="361"/>
      </w:pPr>
      <w:rPr>
        <w:rFonts w:hint="default"/>
        <w:lang w:val="en-US" w:eastAsia="en-US" w:bidi="ar-SA"/>
      </w:rPr>
    </w:lvl>
    <w:lvl w:ilvl="7" w:tplc="BD4A3726">
      <w:numFmt w:val="bullet"/>
      <w:lvlText w:val="•"/>
      <w:lvlJc w:val="left"/>
      <w:pPr>
        <w:ind w:left="7894" w:hanging="361"/>
      </w:pPr>
      <w:rPr>
        <w:rFonts w:hint="default"/>
        <w:lang w:val="en-US" w:eastAsia="en-US" w:bidi="ar-SA"/>
      </w:rPr>
    </w:lvl>
    <w:lvl w:ilvl="8" w:tplc="0298D3F0">
      <w:numFmt w:val="bullet"/>
      <w:lvlText w:val="•"/>
      <w:lvlJc w:val="left"/>
      <w:pPr>
        <w:ind w:left="8876" w:hanging="361"/>
      </w:pPr>
      <w:rPr>
        <w:rFonts w:hint="default"/>
        <w:lang w:val="en-US" w:eastAsia="en-US" w:bidi="ar-SA"/>
      </w:rPr>
    </w:lvl>
  </w:abstractNum>
  <w:abstractNum w:abstractNumId="12" w15:restartNumberingAfterBreak="0">
    <w:nsid w:val="3C775435"/>
    <w:multiLevelType w:val="multilevel"/>
    <w:tmpl w:val="825805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CA66D08"/>
    <w:multiLevelType w:val="hybridMultilevel"/>
    <w:tmpl w:val="4620BFF8"/>
    <w:lvl w:ilvl="0" w:tplc="040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E823A49"/>
    <w:multiLevelType w:val="hybridMultilevel"/>
    <w:tmpl w:val="A770FCAE"/>
    <w:lvl w:ilvl="0" w:tplc="0409000F">
      <w:start w:val="1"/>
      <w:numFmt w:val="decimal"/>
      <w:lvlText w:val="%1."/>
      <w:lvlJc w:val="left"/>
      <w:pPr>
        <w:ind w:left="1020" w:hanging="360"/>
      </w:p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15" w15:restartNumberingAfterBreak="0">
    <w:nsid w:val="3EE8E24F"/>
    <w:multiLevelType w:val="hybridMultilevel"/>
    <w:tmpl w:val="BE74EF20"/>
    <w:lvl w:ilvl="0" w:tplc="4FDC1014">
      <w:start w:val="1"/>
      <w:numFmt w:val="bullet"/>
      <w:lvlText w:val="·"/>
      <w:lvlJc w:val="left"/>
      <w:pPr>
        <w:ind w:left="1080" w:hanging="360"/>
      </w:pPr>
      <w:rPr>
        <w:rFonts w:ascii="Symbol" w:hAnsi="Symbol" w:hint="default"/>
      </w:rPr>
    </w:lvl>
    <w:lvl w:ilvl="1" w:tplc="4042AFDC">
      <w:start w:val="1"/>
      <w:numFmt w:val="bullet"/>
      <w:lvlText w:val="o"/>
      <w:lvlJc w:val="left"/>
      <w:pPr>
        <w:ind w:left="1800" w:hanging="360"/>
      </w:pPr>
      <w:rPr>
        <w:rFonts w:ascii="Courier New" w:hAnsi="Courier New" w:hint="default"/>
      </w:rPr>
    </w:lvl>
    <w:lvl w:ilvl="2" w:tplc="21562AE0">
      <w:start w:val="1"/>
      <w:numFmt w:val="bullet"/>
      <w:lvlText w:val=""/>
      <w:lvlJc w:val="left"/>
      <w:pPr>
        <w:ind w:left="2520" w:hanging="360"/>
      </w:pPr>
      <w:rPr>
        <w:rFonts w:ascii="Wingdings" w:hAnsi="Wingdings" w:hint="default"/>
      </w:rPr>
    </w:lvl>
    <w:lvl w:ilvl="3" w:tplc="52CA95E0">
      <w:start w:val="1"/>
      <w:numFmt w:val="bullet"/>
      <w:lvlText w:val=""/>
      <w:lvlJc w:val="left"/>
      <w:pPr>
        <w:ind w:left="3240" w:hanging="360"/>
      </w:pPr>
      <w:rPr>
        <w:rFonts w:ascii="Symbol" w:hAnsi="Symbol" w:hint="default"/>
      </w:rPr>
    </w:lvl>
    <w:lvl w:ilvl="4" w:tplc="1D5CBCCA">
      <w:start w:val="1"/>
      <w:numFmt w:val="bullet"/>
      <w:lvlText w:val="o"/>
      <w:lvlJc w:val="left"/>
      <w:pPr>
        <w:ind w:left="3960" w:hanging="360"/>
      </w:pPr>
      <w:rPr>
        <w:rFonts w:ascii="Courier New" w:hAnsi="Courier New" w:hint="default"/>
      </w:rPr>
    </w:lvl>
    <w:lvl w:ilvl="5" w:tplc="3E60479C">
      <w:start w:val="1"/>
      <w:numFmt w:val="bullet"/>
      <w:lvlText w:val=""/>
      <w:lvlJc w:val="left"/>
      <w:pPr>
        <w:ind w:left="4680" w:hanging="360"/>
      </w:pPr>
      <w:rPr>
        <w:rFonts w:ascii="Wingdings" w:hAnsi="Wingdings" w:hint="default"/>
      </w:rPr>
    </w:lvl>
    <w:lvl w:ilvl="6" w:tplc="91E0B7EA">
      <w:start w:val="1"/>
      <w:numFmt w:val="bullet"/>
      <w:lvlText w:val=""/>
      <w:lvlJc w:val="left"/>
      <w:pPr>
        <w:ind w:left="5400" w:hanging="360"/>
      </w:pPr>
      <w:rPr>
        <w:rFonts w:ascii="Symbol" w:hAnsi="Symbol" w:hint="default"/>
      </w:rPr>
    </w:lvl>
    <w:lvl w:ilvl="7" w:tplc="102EEFCC">
      <w:start w:val="1"/>
      <w:numFmt w:val="bullet"/>
      <w:lvlText w:val="o"/>
      <w:lvlJc w:val="left"/>
      <w:pPr>
        <w:ind w:left="6120" w:hanging="360"/>
      </w:pPr>
      <w:rPr>
        <w:rFonts w:ascii="Courier New" w:hAnsi="Courier New" w:hint="default"/>
      </w:rPr>
    </w:lvl>
    <w:lvl w:ilvl="8" w:tplc="FB72C838">
      <w:start w:val="1"/>
      <w:numFmt w:val="bullet"/>
      <w:lvlText w:val=""/>
      <w:lvlJc w:val="left"/>
      <w:pPr>
        <w:ind w:left="6840" w:hanging="360"/>
      </w:pPr>
      <w:rPr>
        <w:rFonts w:ascii="Wingdings" w:hAnsi="Wingdings" w:hint="default"/>
      </w:rPr>
    </w:lvl>
  </w:abstractNum>
  <w:abstractNum w:abstractNumId="16" w15:restartNumberingAfterBreak="0">
    <w:nsid w:val="44BE5F6D"/>
    <w:multiLevelType w:val="hybridMultilevel"/>
    <w:tmpl w:val="4F76EFC6"/>
    <w:lvl w:ilvl="0" w:tplc="FD4CDAFE">
      <w:start w:val="1"/>
      <w:numFmt w:val="decimal"/>
      <w:lvlText w:val="%1."/>
      <w:lvlJc w:val="left"/>
      <w:pPr>
        <w:ind w:left="1020" w:hanging="361"/>
      </w:pPr>
      <w:rPr>
        <w:rFonts w:ascii="Arial" w:eastAsia="Arial" w:hAnsi="Arial" w:cs="Arial" w:hint="default"/>
        <w:b w:val="0"/>
        <w:bCs w:val="0"/>
        <w:i w:val="0"/>
        <w:iCs w:val="0"/>
        <w:spacing w:val="-1"/>
        <w:w w:val="100"/>
        <w:sz w:val="20"/>
        <w:szCs w:val="20"/>
        <w:lang w:val="en-US" w:eastAsia="en-US" w:bidi="ar-SA"/>
      </w:rPr>
    </w:lvl>
    <w:lvl w:ilvl="1" w:tplc="BEFC74D6">
      <w:start w:val="1"/>
      <w:numFmt w:val="lowerLetter"/>
      <w:lvlText w:val="%2."/>
      <w:lvlJc w:val="left"/>
      <w:pPr>
        <w:ind w:left="1739" w:hanging="361"/>
      </w:pPr>
      <w:rPr>
        <w:rFonts w:ascii="Arial" w:eastAsia="Arial" w:hAnsi="Arial" w:cs="Arial" w:hint="default"/>
        <w:b w:val="0"/>
        <w:bCs w:val="0"/>
        <w:i w:val="0"/>
        <w:iCs w:val="0"/>
        <w:spacing w:val="-1"/>
        <w:w w:val="100"/>
        <w:sz w:val="20"/>
        <w:szCs w:val="20"/>
        <w:lang w:val="en-US" w:eastAsia="en-US" w:bidi="ar-SA"/>
      </w:rPr>
    </w:lvl>
    <w:lvl w:ilvl="2" w:tplc="C676179A">
      <w:numFmt w:val="bullet"/>
      <w:lvlText w:val="•"/>
      <w:lvlJc w:val="left"/>
      <w:pPr>
        <w:ind w:left="2751" w:hanging="361"/>
      </w:pPr>
      <w:rPr>
        <w:rFonts w:hint="default"/>
        <w:lang w:val="en-US" w:eastAsia="en-US" w:bidi="ar-SA"/>
      </w:rPr>
    </w:lvl>
    <w:lvl w:ilvl="3" w:tplc="AE92C27C">
      <w:numFmt w:val="bullet"/>
      <w:lvlText w:val="•"/>
      <w:lvlJc w:val="left"/>
      <w:pPr>
        <w:ind w:left="3762" w:hanging="361"/>
      </w:pPr>
      <w:rPr>
        <w:rFonts w:hint="default"/>
        <w:lang w:val="en-US" w:eastAsia="en-US" w:bidi="ar-SA"/>
      </w:rPr>
    </w:lvl>
    <w:lvl w:ilvl="4" w:tplc="C0A4E0C2">
      <w:numFmt w:val="bullet"/>
      <w:lvlText w:val="•"/>
      <w:lvlJc w:val="left"/>
      <w:pPr>
        <w:ind w:left="4773" w:hanging="361"/>
      </w:pPr>
      <w:rPr>
        <w:rFonts w:hint="default"/>
        <w:lang w:val="en-US" w:eastAsia="en-US" w:bidi="ar-SA"/>
      </w:rPr>
    </w:lvl>
    <w:lvl w:ilvl="5" w:tplc="06400018">
      <w:numFmt w:val="bullet"/>
      <w:lvlText w:val="•"/>
      <w:lvlJc w:val="left"/>
      <w:pPr>
        <w:ind w:left="5784" w:hanging="361"/>
      </w:pPr>
      <w:rPr>
        <w:rFonts w:hint="default"/>
        <w:lang w:val="en-US" w:eastAsia="en-US" w:bidi="ar-SA"/>
      </w:rPr>
    </w:lvl>
    <w:lvl w:ilvl="6" w:tplc="178A5614">
      <w:numFmt w:val="bullet"/>
      <w:lvlText w:val="•"/>
      <w:lvlJc w:val="left"/>
      <w:pPr>
        <w:ind w:left="6795" w:hanging="361"/>
      </w:pPr>
      <w:rPr>
        <w:rFonts w:hint="default"/>
        <w:lang w:val="en-US" w:eastAsia="en-US" w:bidi="ar-SA"/>
      </w:rPr>
    </w:lvl>
    <w:lvl w:ilvl="7" w:tplc="D334327E">
      <w:numFmt w:val="bullet"/>
      <w:lvlText w:val="•"/>
      <w:lvlJc w:val="left"/>
      <w:pPr>
        <w:ind w:left="7806" w:hanging="361"/>
      </w:pPr>
      <w:rPr>
        <w:rFonts w:hint="default"/>
        <w:lang w:val="en-US" w:eastAsia="en-US" w:bidi="ar-SA"/>
      </w:rPr>
    </w:lvl>
    <w:lvl w:ilvl="8" w:tplc="9084A160">
      <w:numFmt w:val="bullet"/>
      <w:lvlText w:val="•"/>
      <w:lvlJc w:val="left"/>
      <w:pPr>
        <w:ind w:left="8817" w:hanging="361"/>
      </w:pPr>
      <w:rPr>
        <w:rFonts w:hint="default"/>
        <w:lang w:val="en-US" w:eastAsia="en-US" w:bidi="ar-SA"/>
      </w:rPr>
    </w:lvl>
  </w:abstractNum>
  <w:abstractNum w:abstractNumId="17" w15:restartNumberingAfterBreak="0">
    <w:nsid w:val="460625C1"/>
    <w:multiLevelType w:val="multilevel"/>
    <w:tmpl w:val="082613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8082031"/>
    <w:multiLevelType w:val="hybridMultilevel"/>
    <w:tmpl w:val="67827F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DC82D90"/>
    <w:multiLevelType w:val="hybridMultilevel"/>
    <w:tmpl w:val="4DF08746"/>
    <w:lvl w:ilvl="0" w:tplc="F8A80EC4">
      <w:numFmt w:val="bullet"/>
      <w:lvlText w:val=""/>
      <w:lvlJc w:val="left"/>
      <w:pPr>
        <w:ind w:left="1020" w:hanging="361"/>
      </w:pPr>
      <w:rPr>
        <w:rFonts w:ascii="Symbol" w:eastAsia="Symbol" w:hAnsi="Symbol" w:cs="Symbol" w:hint="default"/>
        <w:b w:val="0"/>
        <w:bCs w:val="0"/>
        <w:i w:val="0"/>
        <w:iCs w:val="0"/>
        <w:w w:val="100"/>
        <w:sz w:val="20"/>
        <w:szCs w:val="20"/>
        <w:lang w:val="en-US" w:eastAsia="en-US" w:bidi="ar-SA"/>
      </w:rPr>
    </w:lvl>
    <w:lvl w:ilvl="1" w:tplc="B5C84592">
      <w:numFmt w:val="bullet"/>
      <w:lvlText w:val="•"/>
      <w:lvlJc w:val="left"/>
      <w:pPr>
        <w:ind w:left="2002" w:hanging="361"/>
      </w:pPr>
      <w:rPr>
        <w:rFonts w:hint="default"/>
        <w:lang w:val="en-US" w:eastAsia="en-US" w:bidi="ar-SA"/>
      </w:rPr>
    </w:lvl>
    <w:lvl w:ilvl="2" w:tplc="7E44770C">
      <w:numFmt w:val="bullet"/>
      <w:lvlText w:val="•"/>
      <w:lvlJc w:val="left"/>
      <w:pPr>
        <w:ind w:left="2984" w:hanging="361"/>
      </w:pPr>
      <w:rPr>
        <w:rFonts w:hint="default"/>
        <w:lang w:val="en-US" w:eastAsia="en-US" w:bidi="ar-SA"/>
      </w:rPr>
    </w:lvl>
    <w:lvl w:ilvl="3" w:tplc="A2BE0206">
      <w:numFmt w:val="bullet"/>
      <w:lvlText w:val="•"/>
      <w:lvlJc w:val="left"/>
      <w:pPr>
        <w:ind w:left="3966" w:hanging="361"/>
      </w:pPr>
      <w:rPr>
        <w:rFonts w:hint="default"/>
        <w:lang w:val="en-US" w:eastAsia="en-US" w:bidi="ar-SA"/>
      </w:rPr>
    </w:lvl>
    <w:lvl w:ilvl="4" w:tplc="0388F6CC">
      <w:numFmt w:val="bullet"/>
      <w:lvlText w:val="•"/>
      <w:lvlJc w:val="left"/>
      <w:pPr>
        <w:ind w:left="4948" w:hanging="361"/>
      </w:pPr>
      <w:rPr>
        <w:rFonts w:hint="default"/>
        <w:lang w:val="en-US" w:eastAsia="en-US" w:bidi="ar-SA"/>
      </w:rPr>
    </w:lvl>
    <w:lvl w:ilvl="5" w:tplc="87C622FE">
      <w:numFmt w:val="bullet"/>
      <w:lvlText w:val="•"/>
      <w:lvlJc w:val="left"/>
      <w:pPr>
        <w:ind w:left="5930" w:hanging="361"/>
      </w:pPr>
      <w:rPr>
        <w:rFonts w:hint="default"/>
        <w:lang w:val="en-US" w:eastAsia="en-US" w:bidi="ar-SA"/>
      </w:rPr>
    </w:lvl>
    <w:lvl w:ilvl="6" w:tplc="BE7636A4">
      <w:numFmt w:val="bullet"/>
      <w:lvlText w:val="•"/>
      <w:lvlJc w:val="left"/>
      <w:pPr>
        <w:ind w:left="6912" w:hanging="361"/>
      </w:pPr>
      <w:rPr>
        <w:rFonts w:hint="default"/>
        <w:lang w:val="en-US" w:eastAsia="en-US" w:bidi="ar-SA"/>
      </w:rPr>
    </w:lvl>
    <w:lvl w:ilvl="7" w:tplc="7924B4F4">
      <w:numFmt w:val="bullet"/>
      <w:lvlText w:val="•"/>
      <w:lvlJc w:val="left"/>
      <w:pPr>
        <w:ind w:left="7894" w:hanging="361"/>
      </w:pPr>
      <w:rPr>
        <w:rFonts w:hint="default"/>
        <w:lang w:val="en-US" w:eastAsia="en-US" w:bidi="ar-SA"/>
      </w:rPr>
    </w:lvl>
    <w:lvl w:ilvl="8" w:tplc="7C24CF34">
      <w:numFmt w:val="bullet"/>
      <w:lvlText w:val="•"/>
      <w:lvlJc w:val="left"/>
      <w:pPr>
        <w:ind w:left="8876" w:hanging="361"/>
      </w:pPr>
      <w:rPr>
        <w:rFonts w:hint="default"/>
        <w:lang w:val="en-US" w:eastAsia="en-US" w:bidi="ar-SA"/>
      </w:rPr>
    </w:lvl>
  </w:abstractNum>
  <w:abstractNum w:abstractNumId="20" w15:restartNumberingAfterBreak="0">
    <w:nsid w:val="5F6E50D5"/>
    <w:multiLevelType w:val="hybridMultilevel"/>
    <w:tmpl w:val="9D8CA056"/>
    <w:lvl w:ilvl="0" w:tplc="0409000F">
      <w:start w:val="1"/>
      <w:numFmt w:val="decimal"/>
      <w:lvlText w:val="%1."/>
      <w:lvlJc w:val="left"/>
      <w:pPr>
        <w:ind w:left="1499" w:hanging="360"/>
      </w:pPr>
    </w:lvl>
    <w:lvl w:ilvl="1" w:tplc="04090019" w:tentative="1">
      <w:start w:val="1"/>
      <w:numFmt w:val="lowerLetter"/>
      <w:lvlText w:val="%2."/>
      <w:lvlJc w:val="left"/>
      <w:pPr>
        <w:ind w:left="2219" w:hanging="360"/>
      </w:pPr>
    </w:lvl>
    <w:lvl w:ilvl="2" w:tplc="0409001B" w:tentative="1">
      <w:start w:val="1"/>
      <w:numFmt w:val="lowerRoman"/>
      <w:lvlText w:val="%3."/>
      <w:lvlJc w:val="right"/>
      <w:pPr>
        <w:ind w:left="2939" w:hanging="180"/>
      </w:pPr>
    </w:lvl>
    <w:lvl w:ilvl="3" w:tplc="0409000F" w:tentative="1">
      <w:start w:val="1"/>
      <w:numFmt w:val="decimal"/>
      <w:lvlText w:val="%4."/>
      <w:lvlJc w:val="left"/>
      <w:pPr>
        <w:ind w:left="3659" w:hanging="360"/>
      </w:pPr>
    </w:lvl>
    <w:lvl w:ilvl="4" w:tplc="04090019" w:tentative="1">
      <w:start w:val="1"/>
      <w:numFmt w:val="lowerLetter"/>
      <w:lvlText w:val="%5."/>
      <w:lvlJc w:val="left"/>
      <w:pPr>
        <w:ind w:left="4379" w:hanging="360"/>
      </w:pPr>
    </w:lvl>
    <w:lvl w:ilvl="5" w:tplc="0409001B" w:tentative="1">
      <w:start w:val="1"/>
      <w:numFmt w:val="lowerRoman"/>
      <w:lvlText w:val="%6."/>
      <w:lvlJc w:val="right"/>
      <w:pPr>
        <w:ind w:left="5099" w:hanging="180"/>
      </w:pPr>
    </w:lvl>
    <w:lvl w:ilvl="6" w:tplc="0409000F" w:tentative="1">
      <w:start w:val="1"/>
      <w:numFmt w:val="decimal"/>
      <w:lvlText w:val="%7."/>
      <w:lvlJc w:val="left"/>
      <w:pPr>
        <w:ind w:left="5819" w:hanging="360"/>
      </w:pPr>
    </w:lvl>
    <w:lvl w:ilvl="7" w:tplc="04090019" w:tentative="1">
      <w:start w:val="1"/>
      <w:numFmt w:val="lowerLetter"/>
      <w:lvlText w:val="%8."/>
      <w:lvlJc w:val="left"/>
      <w:pPr>
        <w:ind w:left="6539" w:hanging="360"/>
      </w:pPr>
    </w:lvl>
    <w:lvl w:ilvl="8" w:tplc="0409001B" w:tentative="1">
      <w:start w:val="1"/>
      <w:numFmt w:val="lowerRoman"/>
      <w:lvlText w:val="%9."/>
      <w:lvlJc w:val="right"/>
      <w:pPr>
        <w:ind w:left="7259" w:hanging="180"/>
      </w:pPr>
    </w:lvl>
  </w:abstractNum>
  <w:abstractNum w:abstractNumId="21" w15:restartNumberingAfterBreak="0">
    <w:nsid w:val="755646B0"/>
    <w:multiLevelType w:val="hybridMultilevel"/>
    <w:tmpl w:val="010C75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3504319">
    <w:abstractNumId w:val="7"/>
  </w:num>
  <w:num w:numId="2" w16cid:durableId="1878470401">
    <w:abstractNumId w:val="6"/>
  </w:num>
  <w:num w:numId="3" w16cid:durableId="944188884">
    <w:abstractNumId w:val="15"/>
  </w:num>
  <w:num w:numId="4" w16cid:durableId="523715758">
    <w:abstractNumId w:val="11"/>
  </w:num>
  <w:num w:numId="5" w16cid:durableId="489055700">
    <w:abstractNumId w:val="4"/>
  </w:num>
  <w:num w:numId="6" w16cid:durableId="239607245">
    <w:abstractNumId w:val="2"/>
  </w:num>
  <w:num w:numId="7" w16cid:durableId="764885435">
    <w:abstractNumId w:val="5"/>
  </w:num>
  <w:num w:numId="8" w16cid:durableId="1411200085">
    <w:abstractNumId w:val="1"/>
  </w:num>
  <w:num w:numId="9" w16cid:durableId="886332370">
    <w:abstractNumId w:val="16"/>
  </w:num>
  <w:num w:numId="10" w16cid:durableId="1743214669">
    <w:abstractNumId w:val="10"/>
  </w:num>
  <w:num w:numId="11" w16cid:durableId="1107117382">
    <w:abstractNumId w:val="19"/>
  </w:num>
  <w:num w:numId="12" w16cid:durableId="862283500">
    <w:abstractNumId w:val="8"/>
  </w:num>
  <w:num w:numId="13" w16cid:durableId="1940596110">
    <w:abstractNumId w:val="17"/>
  </w:num>
  <w:num w:numId="14" w16cid:durableId="650059496">
    <w:abstractNumId w:val="12"/>
  </w:num>
  <w:num w:numId="15" w16cid:durableId="1715542461">
    <w:abstractNumId w:val="9"/>
  </w:num>
  <w:num w:numId="16" w16cid:durableId="810486880">
    <w:abstractNumId w:val="20"/>
  </w:num>
  <w:num w:numId="17" w16cid:durableId="918564132">
    <w:abstractNumId w:val="21"/>
  </w:num>
  <w:num w:numId="18" w16cid:durableId="1852257668">
    <w:abstractNumId w:val="18"/>
  </w:num>
  <w:num w:numId="19" w16cid:durableId="1589658441">
    <w:abstractNumId w:val="3"/>
  </w:num>
  <w:num w:numId="20" w16cid:durableId="505287127">
    <w:abstractNumId w:val="0"/>
  </w:num>
  <w:num w:numId="21" w16cid:durableId="300428338">
    <w:abstractNumId w:val="13"/>
  </w:num>
  <w:num w:numId="22" w16cid:durableId="170482016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3"/>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6D2E"/>
    <w:rsid w:val="000051D9"/>
    <w:rsid w:val="00010792"/>
    <w:rsid w:val="00012ABF"/>
    <w:rsid w:val="00025324"/>
    <w:rsid w:val="00027AC9"/>
    <w:rsid w:val="00031F71"/>
    <w:rsid w:val="00037BFD"/>
    <w:rsid w:val="00040105"/>
    <w:rsid w:val="00045386"/>
    <w:rsid w:val="00045D71"/>
    <w:rsid w:val="0004629C"/>
    <w:rsid w:val="00047A29"/>
    <w:rsid w:val="0005391B"/>
    <w:rsid w:val="00056EAC"/>
    <w:rsid w:val="0005706A"/>
    <w:rsid w:val="00057766"/>
    <w:rsid w:val="00057C4E"/>
    <w:rsid w:val="000665F7"/>
    <w:rsid w:val="00080BA2"/>
    <w:rsid w:val="00090404"/>
    <w:rsid w:val="000909D9"/>
    <w:rsid w:val="00092DD6"/>
    <w:rsid w:val="000A0C4E"/>
    <w:rsid w:val="000B1778"/>
    <w:rsid w:val="000B3DA3"/>
    <w:rsid w:val="000C1309"/>
    <w:rsid w:val="000C628A"/>
    <w:rsid w:val="000D3C0C"/>
    <w:rsid w:val="000D652E"/>
    <w:rsid w:val="000E02DF"/>
    <w:rsid w:val="000E216E"/>
    <w:rsid w:val="000E3901"/>
    <w:rsid w:val="000E7A7A"/>
    <w:rsid w:val="000F0716"/>
    <w:rsid w:val="000F2F10"/>
    <w:rsid w:val="000F544D"/>
    <w:rsid w:val="00106AFF"/>
    <w:rsid w:val="00107AB1"/>
    <w:rsid w:val="00114316"/>
    <w:rsid w:val="00116278"/>
    <w:rsid w:val="00117593"/>
    <w:rsid w:val="00123DF2"/>
    <w:rsid w:val="001279C9"/>
    <w:rsid w:val="00132618"/>
    <w:rsid w:val="0013424A"/>
    <w:rsid w:val="00143391"/>
    <w:rsid w:val="00147699"/>
    <w:rsid w:val="001505A2"/>
    <w:rsid w:val="00150D97"/>
    <w:rsid w:val="00150F1D"/>
    <w:rsid w:val="00151E6B"/>
    <w:rsid w:val="00152756"/>
    <w:rsid w:val="00155853"/>
    <w:rsid w:val="00161B04"/>
    <w:rsid w:val="001651FF"/>
    <w:rsid w:val="00173E6B"/>
    <w:rsid w:val="001741CA"/>
    <w:rsid w:val="00183C3B"/>
    <w:rsid w:val="00187070"/>
    <w:rsid w:val="001A26E7"/>
    <w:rsid w:val="001A5E8E"/>
    <w:rsid w:val="001A7327"/>
    <w:rsid w:val="001B116F"/>
    <w:rsid w:val="001B20B7"/>
    <w:rsid w:val="001B64D1"/>
    <w:rsid w:val="001C060F"/>
    <w:rsid w:val="001C2C17"/>
    <w:rsid w:val="001C2DD6"/>
    <w:rsid w:val="001C2FF7"/>
    <w:rsid w:val="001C4522"/>
    <w:rsid w:val="001C5E29"/>
    <w:rsid w:val="001D0BAB"/>
    <w:rsid w:val="001D1A03"/>
    <w:rsid w:val="001E1300"/>
    <w:rsid w:val="001E1DFB"/>
    <w:rsid w:val="001E4115"/>
    <w:rsid w:val="001F634D"/>
    <w:rsid w:val="002025D1"/>
    <w:rsid w:val="0020653F"/>
    <w:rsid w:val="00206E90"/>
    <w:rsid w:val="00207FA9"/>
    <w:rsid w:val="002103A2"/>
    <w:rsid w:val="00217668"/>
    <w:rsid w:val="0022512C"/>
    <w:rsid w:val="0022670B"/>
    <w:rsid w:val="00226D93"/>
    <w:rsid w:val="00232CAA"/>
    <w:rsid w:val="002360AE"/>
    <w:rsid w:val="00241AB0"/>
    <w:rsid w:val="00243341"/>
    <w:rsid w:val="00252C7A"/>
    <w:rsid w:val="00253E3E"/>
    <w:rsid w:val="00256380"/>
    <w:rsid w:val="00262606"/>
    <w:rsid w:val="002643DA"/>
    <w:rsid w:val="00277C6B"/>
    <w:rsid w:val="002835AF"/>
    <w:rsid w:val="00283D61"/>
    <w:rsid w:val="00284685"/>
    <w:rsid w:val="00291124"/>
    <w:rsid w:val="002A155A"/>
    <w:rsid w:val="002A19AC"/>
    <w:rsid w:val="002A4971"/>
    <w:rsid w:val="002B3965"/>
    <w:rsid w:val="002B493E"/>
    <w:rsid w:val="002B635C"/>
    <w:rsid w:val="002B74E7"/>
    <w:rsid w:val="002C0EEA"/>
    <w:rsid w:val="002C2E9C"/>
    <w:rsid w:val="002C50B1"/>
    <w:rsid w:val="002D0372"/>
    <w:rsid w:val="002D5337"/>
    <w:rsid w:val="002D53AD"/>
    <w:rsid w:val="002D5527"/>
    <w:rsid w:val="002E2054"/>
    <w:rsid w:val="002E443A"/>
    <w:rsid w:val="002F2003"/>
    <w:rsid w:val="002F31BB"/>
    <w:rsid w:val="002F4C01"/>
    <w:rsid w:val="002F54E1"/>
    <w:rsid w:val="00300983"/>
    <w:rsid w:val="00301F66"/>
    <w:rsid w:val="00306B0E"/>
    <w:rsid w:val="00306F1C"/>
    <w:rsid w:val="00307E43"/>
    <w:rsid w:val="00316A8F"/>
    <w:rsid w:val="003174AA"/>
    <w:rsid w:val="00317841"/>
    <w:rsid w:val="00322623"/>
    <w:rsid w:val="003274CA"/>
    <w:rsid w:val="00334E34"/>
    <w:rsid w:val="00342341"/>
    <w:rsid w:val="003465BC"/>
    <w:rsid w:val="00354C13"/>
    <w:rsid w:val="00354C5F"/>
    <w:rsid w:val="0036075B"/>
    <w:rsid w:val="003633A1"/>
    <w:rsid w:val="003639A9"/>
    <w:rsid w:val="0037054B"/>
    <w:rsid w:val="00371EC2"/>
    <w:rsid w:val="00372A98"/>
    <w:rsid w:val="00373AF6"/>
    <w:rsid w:val="00374AFD"/>
    <w:rsid w:val="00376AAE"/>
    <w:rsid w:val="00376BD1"/>
    <w:rsid w:val="0038750B"/>
    <w:rsid w:val="003876B5"/>
    <w:rsid w:val="003962E3"/>
    <w:rsid w:val="00396738"/>
    <w:rsid w:val="003A1F13"/>
    <w:rsid w:val="003A20AD"/>
    <w:rsid w:val="003A267F"/>
    <w:rsid w:val="003A2FBE"/>
    <w:rsid w:val="003A6135"/>
    <w:rsid w:val="003B01F5"/>
    <w:rsid w:val="003B2052"/>
    <w:rsid w:val="003B3AFA"/>
    <w:rsid w:val="003B3D73"/>
    <w:rsid w:val="003B4213"/>
    <w:rsid w:val="003B7C87"/>
    <w:rsid w:val="003C008A"/>
    <w:rsid w:val="003C3163"/>
    <w:rsid w:val="003C3EB4"/>
    <w:rsid w:val="003C4F15"/>
    <w:rsid w:val="003C611C"/>
    <w:rsid w:val="003C79D8"/>
    <w:rsid w:val="003D5F19"/>
    <w:rsid w:val="003E47CE"/>
    <w:rsid w:val="003F2DFB"/>
    <w:rsid w:val="003F4D05"/>
    <w:rsid w:val="004005D1"/>
    <w:rsid w:val="00405E7C"/>
    <w:rsid w:val="00407206"/>
    <w:rsid w:val="004114E7"/>
    <w:rsid w:val="004128A6"/>
    <w:rsid w:val="00414F87"/>
    <w:rsid w:val="00417280"/>
    <w:rsid w:val="00423D1B"/>
    <w:rsid w:val="0042779F"/>
    <w:rsid w:val="004313D1"/>
    <w:rsid w:val="0043309C"/>
    <w:rsid w:val="0043599D"/>
    <w:rsid w:val="0044332D"/>
    <w:rsid w:val="00443370"/>
    <w:rsid w:val="00445A62"/>
    <w:rsid w:val="00456F63"/>
    <w:rsid w:val="004603AC"/>
    <w:rsid w:val="004668E6"/>
    <w:rsid w:val="00466993"/>
    <w:rsid w:val="00466B27"/>
    <w:rsid w:val="00470E99"/>
    <w:rsid w:val="0047492F"/>
    <w:rsid w:val="004813C1"/>
    <w:rsid w:val="00481E7D"/>
    <w:rsid w:val="0048320C"/>
    <w:rsid w:val="00483858"/>
    <w:rsid w:val="00487783"/>
    <w:rsid w:val="00491338"/>
    <w:rsid w:val="004939DB"/>
    <w:rsid w:val="00494213"/>
    <w:rsid w:val="004A0308"/>
    <w:rsid w:val="004A1EBC"/>
    <w:rsid w:val="004A3FC8"/>
    <w:rsid w:val="004A4098"/>
    <w:rsid w:val="004A793A"/>
    <w:rsid w:val="004A7D57"/>
    <w:rsid w:val="004B0AD3"/>
    <w:rsid w:val="004B2BFF"/>
    <w:rsid w:val="004B7CC8"/>
    <w:rsid w:val="004C3AD6"/>
    <w:rsid w:val="004C44EA"/>
    <w:rsid w:val="004D10F6"/>
    <w:rsid w:val="004D1F6F"/>
    <w:rsid w:val="004D6DEF"/>
    <w:rsid w:val="004E0B6F"/>
    <w:rsid w:val="004E1C8F"/>
    <w:rsid w:val="004E239A"/>
    <w:rsid w:val="004E4866"/>
    <w:rsid w:val="004E49F9"/>
    <w:rsid w:val="004E50CE"/>
    <w:rsid w:val="004F6752"/>
    <w:rsid w:val="005012C4"/>
    <w:rsid w:val="00502762"/>
    <w:rsid w:val="00511097"/>
    <w:rsid w:val="00511E8F"/>
    <w:rsid w:val="005134EA"/>
    <w:rsid w:val="005168C7"/>
    <w:rsid w:val="0051773F"/>
    <w:rsid w:val="005247EF"/>
    <w:rsid w:val="005341E2"/>
    <w:rsid w:val="005352F3"/>
    <w:rsid w:val="00547757"/>
    <w:rsid w:val="00551162"/>
    <w:rsid w:val="00553C97"/>
    <w:rsid w:val="00555D67"/>
    <w:rsid w:val="00563138"/>
    <w:rsid w:val="005644D0"/>
    <w:rsid w:val="005647E6"/>
    <w:rsid w:val="00566D56"/>
    <w:rsid w:val="005672B8"/>
    <w:rsid w:val="00571EE7"/>
    <w:rsid w:val="00572AC1"/>
    <w:rsid w:val="0057378F"/>
    <w:rsid w:val="005756E2"/>
    <w:rsid w:val="00576C14"/>
    <w:rsid w:val="005811A9"/>
    <w:rsid w:val="00582B5E"/>
    <w:rsid w:val="005975E7"/>
    <w:rsid w:val="005A2176"/>
    <w:rsid w:val="005A40EA"/>
    <w:rsid w:val="005A4ABA"/>
    <w:rsid w:val="005A535A"/>
    <w:rsid w:val="005A6733"/>
    <w:rsid w:val="005B059C"/>
    <w:rsid w:val="005B2FBE"/>
    <w:rsid w:val="005C24B7"/>
    <w:rsid w:val="005C5E06"/>
    <w:rsid w:val="005C6390"/>
    <w:rsid w:val="005C6912"/>
    <w:rsid w:val="005E1167"/>
    <w:rsid w:val="005E1C40"/>
    <w:rsid w:val="005F08D1"/>
    <w:rsid w:val="005F24D7"/>
    <w:rsid w:val="005F3021"/>
    <w:rsid w:val="005F3AA9"/>
    <w:rsid w:val="005F4084"/>
    <w:rsid w:val="005F6180"/>
    <w:rsid w:val="006018A8"/>
    <w:rsid w:val="006051A2"/>
    <w:rsid w:val="00614235"/>
    <w:rsid w:val="00614CCE"/>
    <w:rsid w:val="00615E58"/>
    <w:rsid w:val="00620BDD"/>
    <w:rsid w:val="00625F51"/>
    <w:rsid w:val="006440A3"/>
    <w:rsid w:val="0064464F"/>
    <w:rsid w:val="006472A5"/>
    <w:rsid w:val="006543BE"/>
    <w:rsid w:val="00654CE1"/>
    <w:rsid w:val="00662EB0"/>
    <w:rsid w:val="006643CE"/>
    <w:rsid w:val="0066578E"/>
    <w:rsid w:val="00670C25"/>
    <w:rsid w:val="006748AE"/>
    <w:rsid w:val="00676595"/>
    <w:rsid w:val="00680C74"/>
    <w:rsid w:val="0068131F"/>
    <w:rsid w:val="00682CAF"/>
    <w:rsid w:val="00691EA2"/>
    <w:rsid w:val="00691EF0"/>
    <w:rsid w:val="00694517"/>
    <w:rsid w:val="006A1C42"/>
    <w:rsid w:val="006A542F"/>
    <w:rsid w:val="006A5D53"/>
    <w:rsid w:val="006B095C"/>
    <w:rsid w:val="006B357C"/>
    <w:rsid w:val="006B40B6"/>
    <w:rsid w:val="006B5D5B"/>
    <w:rsid w:val="006C7CA7"/>
    <w:rsid w:val="006E124B"/>
    <w:rsid w:val="006E7C0E"/>
    <w:rsid w:val="006F443F"/>
    <w:rsid w:val="006F5A8C"/>
    <w:rsid w:val="00701479"/>
    <w:rsid w:val="00703A25"/>
    <w:rsid w:val="00711A40"/>
    <w:rsid w:val="00711E99"/>
    <w:rsid w:val="00712E29"/>
    <w:rsid w:val="00713C4C"/>
    <w:rsid w:val="007163B8"/>
    <w:rsid w:val="0072187E"/>
    <w:rsid w:val="00730107"/>
    <w:rsid w:val="00732926"/>
    <w:rsid w:val="00735D1C"/>
    <w:rsid w:val="0074207D"/>
    <w:rsid w:val="00754F4A"/>
    <w:rsid w:val="00756203"/>
    <w:rsid w:val="00756D3E"/>
    <w:rsid w:val="007613C5"/>
    <w:rsid w:val="00761457"/>
    <w:rsid w:val="007622A9"/>
    <w:rsid w:val="00763563"/>
    <w:rsid w:val="00764E87"/>
    <w:rsid w:val="0077692A"/>
    <w:rsid w:val="007918DA"/>
    <w:rsid w:val="007923A4"/>
    <w:rsid w:val="007971C7"/>
    <w:rsid w:val="007A04FA"/>
    <w:rsid w:val="007A22EE"/>
    <w:rsid w:val="007A75E2"/>
    <w:rsid w:val="007B351C"/>
    <w:rsid w:val="007B4987"/>
    <w:rsid w:val="007C224B"/>
    <w:rsid w:val="007C289F"/>
    <w:rsid w:val="007D098C"/>
    <w:rsid w:val="007D12EC"/>
    <w:rsid w:val="007D4527"/>
    <w:rsid w:val="007D7887"/>
    <w:rsid w:val="007E0EBA"/>
    <w:rsid w:val="007E373C"/>
    <w:rsid w:val="007F3C31"/>
    <w:rsid w:val="007F4C0F"/>
    <w:rsid w:val="008043FC"/>
    <w:rsid w:val="00804544"/>
    <w:rsid w:val="008053B3"/>
    <w:rsid w:val="00811AC1"/>
    <w:rsid w:val="00812809"/>
    <w:rsid w:val="00816A15"/>
    <w:rsid w:val="00825FAC"/>
    <w:rsid w:val="00827A4A"/>
    <w:rsid w:val="00837030"/>
    <w:rsid w:val="00837E9A"/>
    <w:rsid w:val="0084242E"/>
    <w:rsid w:val="00846753"/>
    <w:rsid w:val="00847651"/>
    <w:rsid w:val="00851B07"/>
    <w:rsid w:val="008556A2"/>
    <w:rsid w:val="008574C5"/>
    <w:rsid w:val="00860120"/>
    <w:rsid w:val="00860C81"/>
    <w:rsid w:val="00862021"/>
    <w:rsid w:val="008652B5"/>
    <w:rsid w:val="00882807"/>
    <w:rsid w:val="00882E1C"/>
    <w:rsid w:val="00883EC3"/>
    <w:rsid w:val="00884B96"/>
    <w:rsid w:val="00886536"/>
    <w:rsid w:val="00886A3E"/>
    <w:rsid w:val="008A1777"/>
    <w:rsid w:val="008A2335"/>
    <w:rsid w:val="008A3DF5"/>
    <w:rsid w:val="008A45DB"/>
    <w:rsid w:val="008A5CD2"/>
    <w:rsid w:val="008A79FE"/>
    <w:rsid w:val="008B0D4F"/>
    <w:rsid w:val="008B1711"/>
    <w:rsid w:val="008C05D2"/>
    <w:rsid w:val="008D1593"/>
    <w:rsid w:val="008D2843"/>
    <w:rsid w:val="008D500A"/>
    <w:rsid w:val="008D7589"/>
    <w:rsid w:val="008E1E81"/>
    <w:rsid w:val="008E5649"/>
    <w:rsid w:val="008E591D"/>
    <w:rsid w:val="008E5938"/>
    <w:rsid w:val="008E6301"/>
    <w:rsid w:val="008F387A"/>
    <w:rsid w:val="0090109C"/>
    <w:rsid w:val="00902244"/>
    <w:rsid w:val="0090400A"/>
    <w:rsid w:val="00904A8C"/>
    <w:rsid w:val="0090618F"/>
    <w:rsid w:val="0090722E"/>
    <w:rsid w:val="00907930"/>
    <w:rsid w:val="009148EE"/>
    <w:rsid w:val="00923AE5"/>
    <w:rsid w:val="0092496D"/>
    <w:rsid w:val="00930377"/>
    <w:rsid w:val="00930E5E"/>
    <w:rsid w:val="00933077"/>
    <w:rsid w:val="0093368B"/>
    <w:rsid w:val="0093562E"/>
    <w:rsid w:val="00947DE9"/>
    <w:rsid w:val="00950E46"/>
    <w:rsid w:val="00966840"/>
    <w:rsid w:val="009765D9"/>
    <w:rsid w:val="00976D5A"/>
    <w:rsid w:val="009774CF"/>
    <w:rsid w:val="00981F31"/>
    <w:rsid w:val="00991A43"/>
    <w:rsid w:val="00996EDF"/>
    <w:rsid w:val="00997BE8"/>
    <w:rsid w:val="00997E82"/>
    <w:rsid w:val="009A1F67"/>
    <w:rsid w:val="009A2A1F"/>
    <w:rsid w:val="009A42AD"/>
    <w:rsid w:val="009A4E24"/>
    <w:rsid w:val="009B1338"/>
    <w:rsid w:val="009B28B5"/>
    <w:rsid w:val="009B3D4A"/>
    <w:rsid w:val="009B4682"/>
    <w:rsid w:val="009B6AAD"/>
    <w:rsid w:val="009B6D27"/>
    <w:rsid w:val="009C0C61"/>
    <w:rsid w:val="009C1FB7"/>
    <w:rsid w:val="009C28CC"/>
    <w:rsid w:val="009C7DF7"/>
    <w:rsid w:val="009D1072"/>
    <w:rsid w:val="009D5049"/>
    <w:rsid w:val="009D6A71"/>
    <w:rsid w:val="009D720F"/>
    <w:rsid w:val="009D7502"/>
    <w:rsid w:val="009E0604"/>
    <w:rsid w:val="009E556F"/>
    <w:rsid w:val="009E5BB7"/>
    <w:rsid w:val="009E660B"/>
    <w:rsid w:val="009F088C"/>
    <w:rsid w:val="009F7BCF"/>
    <w:rsid w:val="00A01301"/>
    <w:rsid w:val="00A0457C"/>
    <w:rsid w:val="00A0647F"/>
    <w:rsid w:val="00A12E06"/>
    <w:rsid w:val="00A17435"/>
    <w:rsid w:val="00A24730"/>
    <w:rsid w:val="00A27D51"/>
    <w:rsid w:val="00A426F5"/>
    <w:rsid w:val="00A431CF"/>
    <w:rsid w:val="00A436E0"/>
    <w:rsid w:val="00A449CB"/>
    <w:rsid w:val="00A44E6D"/>
    <w:rsid w:val="00A479D2"/>
    <w:rsid w:val="00A5303E"/>
    <w:rsid w:val="00A60C86"/>
    <w:rsid w:val="00A6592E"/>
    <w:rsid w:val="00A67E7D"/>
    <w:rsid w:val="00A73363"/>
    <w:rsid w:val="00A752FD"/>
    <w:rsid w:val="00A777CA"/>
    <w:rsid w:val="00A81018"/>
    <w:rsid w:val="00A91A66"/>
    <w:rsid w:val="00A926D9"/>
    <w:rsid w:val="00A927C9"/>
    <w:rsid w:val="00AA0734"/>
    <w:rsid w:val="00AA40C9"/>
    <w:rsid w:val="00AA72D1"/>
    <w:rsid w:val="00AB6EBF"/>
    <w:rsid w:val="00AB78BD"/>
    <w:rsid w:val="00AB7E7C"/>
    <w:rsid w:val="00AC2761"/>
    <w:rsid w:val="00AC79A7"/>
    <w:rsid w:val="00AC7D68"/>
    <w:rsid w:val="00AE2379"/>
    <w:rsid w:val="00AE54EE"/>
    <w:rsid w:val="00AE69D9"/>
    <w:rsid w:val="00AE6EBB"/>
    <w:rsid w:val="00AF1A01"/>
    <w:rsid w:val="00AF7161"/>
    <w:rsid w:val="00B00FE9"/>
    <w:rsid w:val="00B02DFF"/>
    <w:rsid w:val="00B07420"/>
    <w:rsid w:val="00B10D66"/>
    <w:rsid w:val="00B115CB"/>
    <w:rsid w:val="00B12CBA"/>
    <w:rsid w:val="00B2064E"/>
    <w:rsid w:val="00B21B91"/>
    <w:rsid w:val="00B22DF7"/>
    <w:rsid w:val="00B35678"/>
    <w:rsid w:val="00B40272"/>
    <w:rsid w:val="00B4534F"/>
    <w:rsid w:val="00B469BD"/>
    <w:rsid w:val="00B5432B"/>
    <w:rsid w:val="00B557F7"/>
    <w:rsid w:val="00B560CD"/>
    <w:rsid w:val="00B5753F"/>
    <w:rsid w:val="00B65F10"/>
    <w:rsid w:val="00B67E94"/>
    <w:rsid w:val="00B737AC"/>
    <w:rsid w:val="00B752E2"/>
    <w:rsid w:val="00B76AF8"/>
    <w:rsid w:val="00B82E44"/>
    <w:rsid w:val="00B8439F"/>
    <w:rsid w:val="00B8640F"/>
    <w:rsid w:val="00B91A36"/>
    <w:rsid w:val="00B92650"/>
    <w:rsid w:val="00B92D27"/>
    <w:rsid w:val="00B961E0"/>
    <w:rsid w:val="00BA0375"/>
    <w:rsid w:val="00BA14C3"/>
    <w:rsid w:val="00BA6D2E"/>
    <w:rsid w:val="00BB686A"/>
    <w:rsid w:val="00BC73F3"/>
    <w:rsid w:val="00BD1C30"/>
    <w:rsid w:val="00BD2C24"/>
    <w:rsid w:val="00BD696B"/>
    <w:rsid w:val="00BD6B1E"/>
    <w:rsid w:val="00BD723F"/>
    <w:rsid w:val="00BE09FF"/>
    <w:rsid w:val="00BE204B"/>
    <w:rsid w:val="00BE564A"/>
    <w:rsid w:val="00BE7D1A"/>
    <w:rsid w:val="00BF1781"/>
    <w:rsid w:val="00BF70A8"/>
    <w:rsid w:val="00C027DF"/>
    <w:rsid w:val="00C120F1"/>
    <w:rsid w:val="00C15B30"/>
    <w:rsid w:val="00C15EB1"/>
    <w:rsid w:val="00C212F3"/>
    <w:rsid w:val="00C2158D"/>
    <w:rsid w:val="00C23363"/>
    <w:rsid w:val="00C24C3C"/>
    <w:rsid w:val="00C33399"/>
    <w:rsid w:val="00C3351B"/>
    <w:rsid w:val="00C37BF8"/>
    <w:rsid w:val="00C5609F"/>
    <w:rsid w:val="00C57B29"/>
    <w:rsid w:val="00C63A6C"/>
    <w:rsid w:val="00C850D4"/>
    <w:rsid w:val="00C860BA"/>
    <w:rsid w:val="00C87063"/>
    <w:rsid w:val="00C902DB"/>
    <w:rsid w:val="00C94999"/>
    <w:rsid w:val="00C95198"/>
    <w:rsid w:val="00C9619E"/>
    <w:rsid w:val="00C97B8C"/>
    <w:rsid w:val="00C97C4F"/>
    <w:rsid w:val="00CA174D"/>
    <w:rsid w:val="00CA2506"/>
    <w:rsid w:val="00CA45E5"/>
    <w:rsid w:val="00CA5860"/>
    <w:rsid w:val="00CB2218"/>
    <w:rsid w:val="00CC0CE3"/>
    <w:rsid w:val="00CC210E"/>
    <w:rsid w:val="00CC2A39"/>
    <w:rsid w:val="00CD0934"/>
    <w:rsid w:val="00CD3013"/>
    <w:rsid w:val="00CD5A62"/>
    <w:rsid w:val="00CD745D"/>
    <w:rsid w:val="00CE32B4"/>
    <w:rsid w:val="00CE3E10"/>
    <w:rsid w:val="00CE6AAC"/>
    <w:rsid w:val="00CF028E"/>
    <w:rsid w:val="00CF4D05"/>
    <w:rsid w:val="00CF6095"/>
    <w:rsid w:val="00D103CE"/>
    <w:rsid w:val="00D11D82"/>
    <w:rsid w:val="00D1328C"/>
    <w:rsid w:val="00D13A6C"/>
    <w:rsid w:val="00D14209"/>
    <w:rsid w:val="00D1466D"/>
    <w:rsid w:val="00D16CF7"/>
    <w:rsid w:val="00D2036B"/>
    <w:rsid w:val="00D27741"/>
    <w:rsid w:val="00D35B93"/>
    <w:rsid w:val="00D366AD"/>
    <w:rsid w:val="00D36DFF"/>
    <w:rsid w:val="00D401D4"/>
    <w:rsid w:val="00D40403"/>
    <w:rsid w:val="00D43B78"/>
    <w:rsid w:val="00D5025F"/>
    <w:rsid w:val="00D57EBF"/>
    <w:rsid w:val="00D627CB"/>
    <w:rsid w:val="00D6429C"/>
    <w:rsid w:val="00D64507"/>
    <w:rsid w:val="00D74212"/>
    <w:rsid w:val="00D76BCB"/>
    <w:rsid w:val="00D800C2"/>
    <w:rsid w:val="00D807C2"/>
    <w:rsid w:val="00D81607"/>
    <w:rsid w:val="00D83023"/>
    <w:rsid w:val="00D846F8"/>
    <w:rsid w:val="00D879C3"/>
    <w:rsid w:val="00D900FD"/>
    <w:rsid w:val="00D90309"/>
    <w:rsid w:val="00DA0907"/>
    <w:rsid w:val="00DA50A3"/>
    <w:rsid w:val="00DA72D4"/>
    <w:rsid w:val="00DB0EF3"/>
    <w:rsid w:val="00DB16A4"/>
    <w:rsid w:val="00DB2C32"/>
    <w:rsid w:val="00DB3E82"/>
    <w:rsid w:val="00DB7F65"/>
    <w:rsid w:val="00DC5E3F"/>
    <w:rsid w:val="00DC672D"/>
    <w:rsid w:val="00DC727C"/>
    <w:rsid w:val="00DD4867"/>
    <w:rsid w:val="00DD57F5"/>
    <w:rsid w:val="00DD67DB"/>
    <w:rsid w:val="00DD7EE7"/>
    <w:rsid w:val="00DE572F"/>
    <w:rsid w:val="00DE6D24"/>
    <w:rsid w:val="00DF35A9"/>
    <w:rsid w:val="00DF46EB"/>
    <w:rsid w:val="00DF4CF9"/>
    <w:rsid w:val="00E13694"/>
    <w:rsid w:val="00E21C7B"/>
    <w:rsid w:val="00E2347D"/>
    <w:rsid w:val="00E24607"/>
    <w:rsid w:val="00E26177"/>
    <w:rsid w:val="00E2784D"/>
    <w:rsid w:val="00E333E7"/>
    <w:rsid w:val="00E3354C"/>
    <w:rsid w:val="00E33E4A"/>
    <w:rsid w:val="00E367DA"/>
    <w:rsid w:val="00E4633B"/>
    <w:rsid w:val="00E57D35"/>
    <w:rsid w:val="00E61435"/>
    <w:rsid w:val="00E61F55"/>
    <w:rsid w:val="00E65004"/>
    <w:rsid w:val="00E6724E"/>
    <w:rsid w:val="00E708EA"/>
    <w:rsid w:val="00E71D18"/>
    <w:rsid w:val="00E75FF9"/>
    <w:rsid w:val="00E805F4"/>
    <w:rsid w:val="00E82AB7"/>
    <w:rsid w:val="00E82D15"/>
    <w:rsid w:val="00E82E14"/>
    <w:rsid w:val="00E83386"/>
    <w:rsid w:val="00E86727"/>
    <w:rsid w:val="00E871F3"/>
    <w:rsid w:val="00E94F14"/>
    <w:rsid w:val="00EA24E9"/>
    <w:rsid w:val="00EA3721"/>
    <w:rsid w:val="00EA502E"/>
    <w:rsid w:val="00EB0444"/>
    <w:rsid w:val="00EC2315"/>
    <w:rsid w:val="00EE1928"/>
    <w:rsid w:val="00EE5D1C"/>
    <w:rsid w:val="00EE6B7D"/>
    <w:rsid w:val="00EF094C"/>
    <w:rsid w:val="00EF1677"/>
    <w:rsid w:val="00EF6D45"/>
    <w:rsid w:val="00EF6D85"/>
    <w:rsid w:val="00EF6F19"/>
    <w:rsid w:val="00F028CF"/>
    <w:rsid w:val="00F0516E"/>
    <w:rsid w:val="00F203EC"/>
    <w:rsid w:val="00F210E3"/>
    <w:rsid w:val="00F2310F"/>
    <w:rsid w:val="00F24508"/>
    <w:rsid w:val="00F25040"/>
    <w:rsid w:val="00F3734C"/>
    <w:rsid w:val="00F50D8A"/>
    <w:rsid w:val="00F51B91"/>
    <w:rsid w:val="00F52376"/>
    <w:rsid w:val="00F53C30"/>
    <w:rsid w:val="00F575AE"/>
    <w:rsid w:val="00F6114B"/>
    <w:rsid w:val="00F62560"/>
    <w:rsid w:val="00F630BC"/>
    <w:rsid w:val="00F643A2"/>
    <w:rsid w:val="00F66055"/>
    <w:rsid w:val="00F71E2B"/>
    <w:rsid w:val="00F73C95"/>
    <w:rsid w:val="00F758D4"/>
    <w:rsid w:val="00F853BD"/>
    <w:rsid w:val="00F85654"/>
    <w:rsid w:val="00F85AFF"/>
    <w:rsid w:val="00F86603"/>
    <w:rsid w:val="00F90D63"/>
    <w:rsid w:val="00F92FE9"/>
    <w:rsid w:val="00F94315"/>
    <w:rsid w:val="00F97482"/>
    <w:rsid w:val="00FA3058"/>
    <w:rsid w:val="00FA5522"/>
    <w:rsid w:val="00FB271C"/>
    <w:rsid w:val="00FB3F86"/>
    <w:rsid w:val="00FC6367"/>
    <w:rsid w:val="00FD10A3"/>
    <w:rsid w:val="00FD2276"/>
    <w:rsid w:val="00FD3383"/>
    <w:rsid w:val="00FD3907"/>
    <w:rsid w:val="00FE3377"/>
    <w:rsid w:val="00FE4CAA"/>
    <w:rsid w:val="00FE66B4"/>
    <w:rsid w:val="00FE761B"/>
    <w:rsid w:val="00FF04ED"/>
    <w:rsid w:val="00FF48D9"/>
    <w:rsid w:val="00FF5D59"/>
    <w:rsid w:val="0100B478"/>
    <w:rsid w:val="0108A6DA"/>
    <w:rsid w:val="0124EC08"/>
    <w:rsid w:val="015A4725"/>
    <w:rsid w:val="01FAA5F6"/>
    <w:rsid w:val="02887445"/>
    <w:rsid w:val="0386FE5C"/>
    <w:rsid w:val="03E7AF8F"/>
    <w:rsid w:val="03F3FA9F"/>
    <w:rsid w:val="047373ED"/>
    <w:rsid w:val="0569781A"/>
    <w:rsid w:val="05A4D903"/>
    <w:rsid w:val="05B43EBC"/>
    <w:rsid w:val="062634FF"/>
    <w:rsid w:val="064B1FC2"/>
    <w:rsid w:val="067E593C"/>
    <w:rsid w:val="06E2FCBA"/>
    <w:rsid w:val="06FDA27E"/>
    <w:rsid w:val="073388E7"/>
    <w:rsid w:val="08167F75"/>
    <w:rsid w:val="0888CD34"/>
    <w:rsid w:val="08AD5209"/>
    <w:rsid w:val="0988A18D"/>
    <w:rsid w:val="09D45712"/>
    <w:rsid w:val="09E6AF7C"/>
    <w:rsid w:val="0B0DC949"/>
    <w:rsid w:val="0B1E90E5"/>
    <w:rsid w:val="0B62039A"/>
    <w:rsid w:val="0BC627D7"/>
    <w:rsid w:val="0C1006D9"/>
    <w:rsid w:val="0C16ACD5"/>
    <w:rsid w:val="0C47789F"/>
    <w:rsid w:val="0C723216"/>
    <w:rsid w:val="0CD455F4"/>
    <w:rsid w:val="0E8D05A3"/>
    <w:rsid w:val="0EC50418"/>
    <w:rsid w:val="108D8DD7"/>
    <w:rsid w:val="10F3BDC6"/>
    <w:rsid w:val="116D9CFA"/>
    <w:rsid w:val="12466010"/>
    <w:rsid w:val="12F6E8C9"/>
    <w:rsid w:val="131E48FC"/>
    <w:rsid w:val="136730EA"/>
    <w:rsid w:val="1423A992"/>
    <w:rsid w:val="14DED387"/>
    <w:rsid w:val="156AD7DC"/>
    <w:rsid w:val="159F9807"/>
    <w:rsid w:val="15ADDC50"/>
    <w:rsid w:val="15DC6F9A"/>
    <w:rsid w:val="16DF6331"/>
    <w:rsid w:val="1BD55497"/>
    <w:rsid w:val="1C5CDCB5"/>
    <w:rsid w:val="1CCEBF1A"/>
    <w:rsid w:val="1D0D0C74"/>
    <w:rsid w:val="1E004209"/>
    <w:rsid w:val="1EF0C9DA"/>
    <w:rsid w:val="1F13AC43"/>
    <w:rsid w:val="1F3AB865"/>
    <w:rsid w:val="20284EBE"/>
    <w:rsid w:val="2038E4FA"/>
    <w:rsid w:val="203DF063"/>
    <w:rsid w:val="207FE088"/>
    <w:rsid w:val="21D0F60F"/>
    <w:rsid w:val="221BDD23"/>
    <w:rsid w:val="224933DA"/>
    <w:rsid w:val="227336FB"/>
    <w:rsid w:val="228C5F58"/>
    <w:rsid w:val="2338B982"/>
    <w:rsid w:val="23A486FE"/>
    <w:rsid w:val="24BF9393"/>
    <w:rsid w:val="24C1F9D9"/>
    <w:rsid w:val="24F22098"/>
    <w:rsid w:val="275FD07B"/>
    <w:rsid w:val="2801FCE0"/>
    <w:rsid w:val="283A6B11"/>
    <w:rsid w:val="2883D34B"/>
    <w:rsid w:val="28FBA0DC"/>
    <w:rsid w:val="299DCD41"/>
    <w:rsid w:val="2A44042F"/>
    <w:rsid w:val="2B1687C6"/>
    <w:rsid w:val="2BA01487"/>
    <w:rsid w:val="2BE11398"/>
    <w:rsid w:val="2C33419E"/>
    <w:rsid w:val="2CDD5A8E"/>
    <w:rsid w:val="2CF4B3D7"/>
    <w:rsid w:val="2D4FBC8A"/>
    <w:rsid w:val="2D7CE3F9"/>
    <w:rsid w:val="2E0EEC99"/>
    <w:rsid w:val="2E694911"/>
    <w:rsid w:val="2EDE48A5"/>
    <w:rsid w:val="2F7EFC52"/>
    <w:rsid w:val="2F90F7E3"/>
    <w:rsid w:val="2FA4C58D"/>
    <w:rsid w:val="2FF0AC96"/>
    <w:rsid w:val="2FF57C3F"/>
    <w:rsid w:val="302C5499"/>
    <w:rsid w:val="30F577EA"/>
    <w:rsid w:val="3128E00D"/>
    <w:rsid w:val="3199E48E"/>
    <w:rsid w:val="31DC8349"/>
    <w:rsid w:val="3210503A"/>
    <w:rsid w:val="32502061"/>
    <w:rsid w:val="3271DC36"/>
    <w:rsid w:val="328DA781"/>
    <w:rsid w:val="329A959C"/>
    <w:rsid w:val="32A28322"/>
    <w:rsid w:val="332F5D19"/>
    <w:rsid w:val="3336CA6E"/>
    <w:rsid w:val="33D1BE18"/>
    <w:rsid w:val="353A8FE1"/>
    <w:rsid w:val="369B961D"/>
    <w:rsid w:val="3804CB9B"/>
    <w:rsid w:val="383C4AB2"/>
    <w:rsid w:val="387F9E83"/>
    <w:rsid w:val="38FCE905"/>
    <w:rsid w:val="39801259"/>
    <w:rsid w:val="39E605C6"/>
    <w:rsid w:val="39FF019C"/>
    <w:rsid w:val="3A946CAA"/>
    <w:rsid w:val="3B76F4C6"/>
    <w:rsid w:val="3BFF24E8"/>
    <w:rsid w:val="3CD20CB2"/>
    <w:rsid w:val="3D23FFFE"/>
    <w:rsid w:val="3D5EA390"/>
    <w:rsid w:val="3DD05A28"/>
    <w:rsid w:val="3DE535C9"/>
    <w:rsid w:val="3EBFD05F"/>
    <w:rsid w:val="3EE15BFF"/>
    <w:rsid w:val="3F36C5AA"/>
    <w:rsid w:val="3F39179B"/>
    <w:rsid w:val="409F8B27"/>
    <w:rsid w:val="412D5976"/>
    <w:rsid w:val="41A28344"/>
    <w:rsid w:val="41C12906"/>
    <w:rsid w:val="41F766C4"/>
    <w:rsid w:val="42524F3D"/>
    <w:rsid w:val="438545F6"/>
    <w:rsid w:val="43F2B5C0"/>
    <w:rsid w:val="442E60D5"/>
    <w:rsid w:val="45222F00"/>
    <w:rsid w:val="46376A12"/>
    <w:rsid w:val="472F931D"/>
    <w:rsid w:val="47660197"/>
    <w:rsid w:val="49082C67"/>
    <w:rsid w:val="491ACC11"/>
    <w:rsid w:val="4A9DA259"/>
    <w:rsid w:val="4B80550F"/>
    <w:rsid w:val="4CF0B0A6"/>
    <w:rsid w:val="4D572E32"/>
    <w:rsid w:val="4DE33081"/>
    <w:rsid w:val="4EBCCBCC"/>
    <w:rsid w:val="4ED5F429"/>
    <w:rsid w:val="4F71137C"/>
    <w:rsid w:val="4F9D3A3E"/>
    <w:rsid w:val="4FBADFED"/>
    <w:rsid w:val="4FD9DE30"/>
    <w:rsid w:val="5026C047"/>
    <w:rsid w:val="5119D1F8"/>
    <w:rsid w:val="5136C5C4"/>
    <w:rsid w:val="5153BD21"/>
    <w:rsid w:val="52076EF3"/>
    <w:rsid w:val="535F24CC"/>
    <w:rsid w:val="53982A75"/>
    <w:rsid w:val="53DCEA80"/>
    <w:rsid w:val="5434D883"/>
    <w:rsid w:val="5444849F"/>
    <w:rsid w:val="54596040"/>
    <w:rsid w:val="56467702"/>
    <w:rsid w:val="568E1E58"/>
    <w:rsid w:val="569D3E0F"/>
    <w:rsid w:val="56C1FCA8"/>
    <w:rsid w:val="56C77B6E"/>
    <w:rsid w:val="5708263E"/>
    <w:rsid w:val="57AA65CD"/>
    <w:rsid w:val="586B9B98"/>
    <w:rsid w:val="587CD66F"/>
    <w:rsid w:val="59B0FEFC"/>
    <w:rsid w:val="5AFC2D3C"/>
    <w:rsid w:val="5BA322B4"/>
    <w:rsid w:val="5BEDC5D4"/>
    <w:rsid w:val="5C2E3A62"/>
    <w:rsid w:val="5C7DD6F0"/>
    <w:rsid w:val="5E2A9A8F"/>
    <w:rsid w:val="5EC6017B"/>
    <w:rsid w:val="5F3F228B"/>
    <w:rsid w:val="6032E57E"/>
    <w:rsid w:val="606EBFF7"/>
    <w:rsid w:val="612F8563"/>
    <w:rsid w:val="6223B8B5"/>
    <w:rsid w:val="6245AD70"/>
    <w:rsid w:val="62D4CD10"/>
    <w:rsid w:val="62D51B32"/>
    <w:rsid w:val="62E330EB"/>
    <w:rsid w:val="6339D9A6"/>
    <w:rsid w:val="6460792D"/>
    <w:rsid w:val="6555B20E"/>
    <w:rsid w:val="65F3235C"/>
    <w:rsid w:val="6624B936"/>
    <w:rsid w:val="66C9A425"/>
    <w:rsid w:val="66D11360"/>
    <w:rsid w:val="67973CBE"/>
    <w:rsid w:val="67B5A1F1"/>
    <w:rsid w:val="67B879EE"/>
    <w:rsid w:val="68D3F04C"/>
    <w:rsid w:val="6903B658"/>
    <w:rsid w:val="69598DD0"/>
    <w:rsid w:val="6964A624"/>
    <w:rsid w:val="6A1D8FC3"/>
    <w:rsid w:val="6D29CAD2"/>
    <w:rsid w:val="6D9FC3DA"/>
    <w:rsid w:val="6DB9FCEE"/>
    <w:rsid w:val="6E4E2951"/>
    <w:rsid w:val="6EE412CB"/>
    <w:rsid w:val="6F0A65B1"/>
    <w:rsid w:val="711D968A"/>
    <w:rsid w:val="71DE6128"/>
    <w:rsid w:val="7363EAF2"/>
    <w:rsid w:val="7367ACFD"/>
    <w:rsid w:val="73AF9668"/>
    <w:rsid w:val="760E8FC5"/>
    <w:rsid w:val="76B1D24B"/>
    <w:rsid w:val="76EF24B0"/>
    <w:rsid w:val="7702B7BB"/>
    <w:rsid w:val="77D6F414"/>
    <w:rsid w:val="7809D1A4"/>
    <w:rsid w:val="78719192"/>
    <w:rsid w:val="78994AB5"/>
    <w:rsid w:val="78B147F7"/>
    <w:rsid w:val="78F460BB"/>
    <w:rsid w:val="79988D09"/>
    <w:rsid w:val="7A2A02CB"/>
    <w:rsid w:val="7AE90D87"/>
    <w:rsid w:val="7B25D4B8"/>
    <w:rsid w:val="7B6389B0"/>
    <w:rsid w:val="7B853AC2"/>
    <w:rsid w:val="7B901ED6"/>
    <w:rsid w:val="7CA61002"/>
    <w:rsid w:val="7CF60825"/>
    <w:rsid w:val="7D04FE54"/>
    <w:rsid w:val="7D4A9A6E"/>
    <w:rsid w:val="7D6E2AB6"/>
    <w:rsid w:val="7E311344"/>
    <w:rsid w:val="7E727BB9"/>
    <w:rsid w:val="7EFA3695"/>
    <w:rsid w:val="7FFAE7A3"/>
  </w:rsids>
  <m:mathPr>
    <m:mathFont m:val="Cambria Math"/>
    <m:brkBin m:val="before"/>
    <m:brkBinSub m:val="--"/>
    <m:smallFrac m:val="0"/>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32C474"/>
  <w15:docId w15:val="{E81D70DF-0467-4489-BEBC-63692570BD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spacing w:before="84"/>
      <w:ind w:left="300"/>
      <w:outlineLvl w:val="0"/>
    </w:pPr>
    <w:rPr>
      <w:b/>
      <w:bCs/>
      <w:sz w:val="40"/>
      <w:szCs w:val="40"/>
    </w:rPr>
  </w:style>
  <w:style w:type="paragraph" w:styleId="Heading2">
    <w:name w:val="heading 2"/>
    <w:basedOn w:val="Normal"/>
    <w:uiPriority w:val="9"/>
    <w:unhideWhenUsed/>
    <w:qFormat/>
    <w:pPr>
      <w:spacing w:before="240"/>
      <w:ind w:left="300"/>
      <w:outlineLvl w:val="1"/>
    </w:pPr>
    <w:rPr>
      <w:rFonts w:ascii="Cambria" w:eastAsia="Cambria" w:hAnsi="Cambria" w:cs="Cambria"/>
      <w:sz w:val="32"/>
      <w:szCs w:val="32"/>
    </w:rPr>
  </w:style>
  <w:style w:type="paragraph" w:styleId="Heading3">
    <w:name w:val="heading 3"/>
    <w:basedOn w:val="Normal"/>
    <w:uiPriority w:val="9"/>
    <w:unhideWhenUsed/>
    <w:qFormat/>
    <w:pPr>
      <w:ind w:left="1020" w:hanging="361"/>
      <w:outlineLvl w:val="2"/>
    </w:pPr>
  </w:style>
  <w:style w:type="paragraph" w:styleId="Heading4">
    <w:name w:val="heading 4"/>
    <w:basedOn w:val="Normal"/>
    <w:uiPriority w:val="9"/>
    <w:unhideWhenUsed/>
    <w:qFormat/>
    <w:pPr>
      <w:ind w:left="1739" w:right="1541" w:hanging="361"/>
      <w:outlineLvl w:val="3"/>
    </w:pPr>
    <w:rPr>
      <w:i/>
      <w:iCs/>
    </w:rPr>
  </w:style>
  <w:style w:type="paragraph" w:styleId="Heading5">
    <w:name w:val="heading 5"/>
    <w:basedOn w:val="Normal"/>
    <w:uiPriority w:val="9"/>
    <w:unhideWhenUsed/>
    <w:qFormat/>
    <w:pPr>
      <w:ind w:left="300"/>
      <w:outlineLvl w:val="4"/>
    </w:pPr>
    <w:rPr>
      <w:b/>
      <w:bCs/>
      <w:sz w:val="20"/>
      <w:szCs w:val="20"/>
    </w:rPr>
  </w:style>
  <w:style w:type="paragraph" w:styleId="Heading6">
    <w:name w:val="heading 6"/>
    <w:basedOn w:val="Normal"/>
    <w:uiPriority w:val="9"/>
    <w:unhideWhenUsed/>
    <w:qFormat/>
    <w:pPr>
      <w:ind w:left="299"/>
      <w:outlineLvl w:val="5"/>
    </w:pPr>
    <w:rPr>
      <w:b/>
      <w:bCs/>
      <w:i/>
      <w:i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99"/>
      <w:ind w:left="418"/>
    </w:pPr>
    <w:rPr>
      <w:sz w:val="20"/>
      <w:szCs w:val="20"/>
    </w:rPr>
  </w:style>
  <w:style w:type="paragraph" w:styleId="BodyText">
    <w:name w:val="Body Text"/>
    <w:basedOn w:val="Normal"/>
    <w:uiPriority w:val="1"/>
    <w:qFormat/>
    <w:rPr>
      <w:sz w:val="20"/>
      <w:szCs w:val="20"/>
    </w:rPr>
  </w:style>
  <w:style w:type="paragraph" w:styleId="Title">
    <w:name w:val="Title"/>
    <w:basedOn w:val="Normal"/>
    <w:uiPriority w:val="10"/>
    <w:qFormat/>
    <w:pPr>
      <w:spacing w:before="83"/>
      <w:ind w:left="420"/>
    </w:pPr>
    <w:rPr>
      <w:b/>
      <w:bCs/>
      <w:sz w:val="52"/>
      <w:szCs w:val="52"/>
    </w:rPr>
  </w:style>
  <w:style w:type="paragraph" w:styleId="ListParagraph">
    <w:name w:val="List Paragraph"/>
    <w:basedOn w:val="Normal"/>
    <w:uiPriority w:val="1"/>
    <w:qFormat/>
    <w:pPr>
      <w:ind w:left="1020" w:hanging="360"/>
    </w:pPr>
  </w:style>
  <w:style w:type="paragraph" w:customStyle="1" w:styleId="TableParagraph">
    <w:name w:val="Table Paragraph"/>
    <w:basedOn w:val="Normal"/>
    <w:uiPriority w:val="1"/>
    <w:qFormat/>
  </w:style>
  <w:style w:type="paragraph" w:styleId="Revision">
    <w:name w:val="Revision"/>
    <w:hidden/>
    <w:uiPriority w:val="99"/>
    <w:semiHidden/>
    <w:rsid w:val="002B493E"/>
    <w:pPr>
      <w:widowControl/>
      <w:autoSpaceDE/>
      <w:autoSpaceDN/>
    </w:pPr>
    <w:rPr>
      <w:rFonts w:ascii="Arial" w:eastAsia="Arial" w:hAnsi="Arial" w:cs="Arial"/>
    </w:rPr>
  </w:style>
  <w:style w:type="character" w:styleId="CommentReference">
    <w:name w:val="annotation reference"/>
    <w:basedOn w:val="DefaultParagraphFont"/>
    <w:uiPriority w:val="99"/>
    <w:semiHidden/>
    <w:unhideWhenUsed/>
    <w:rsid w:val="008E6301"/>
    <w:rPr>
      <w:sz w:val="16"/>
      <w:szCs w:val="16"/>
    </w:rPr>
  </w:style>
  <w:style w:type="paragraph" w:styleId="CommentText">
    <w:name w:val="annotation text"/>
    <w:basedOn w:val="Normal"/>
    <w:link w:val="CommentTextChar"/>
    <w:uiPriority w:val="99"/>
    <w:unhideWhenUsed/>
    <w:rsid w:val="008E6301"/>
    <w:rPr>
      <w:sz w:val="20"/>
      <w:szCs w:val="20"/>
    </w:rPr>
  </w:style>
  <w:style w:type="character" w:customStyle="1" w:styleId="CommentTextChar">
    <w:name w:val="Comment Text Char"/>
    <w:basedOn w:val="DefaultParagraphFont"/>
    <w:link w:val="CommentText"/>
    <w:uiPriority w:val="99"/>
    <w:rsid w:val="008E6301"/>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8E6301"/>
    <w:rPr>
      <w:b/>
      <w:bCs/>
    </w:rPr>
  </w:style>
  <w:style w:type="character" w:customStyle="1" w:styleId="CommentSubjectChar">
    <w:name w:val="Comment Subject Char"/>
    <w:basedOn w:val="CommentTextChar"/>
    <w:link w:val="CommentSubject"/>
    <w:uiPriority w:val="99"/>
    <w:semiHidden/>
    <w:rsid w:val="008E6301"/>
    <w:rPr>
      <w:rFonts w:ascii="Arial" w:eastAsia="Arial" w:hAnsi="Arial" w:cs="Arial"/>
      <w:b/>
      <w:bCs/>
      <w:sz w:val="20"/>
      <w:szCs w:val="20"/>
    </w:rPr>
  </w:style>
  <w:style w:type="table" w:styleId="TableGrid">
    <w:name w:val="Table Grid"/>
    <w:basedOn w:val="TableNormal"/>
    <w:uiPriority w:val="39"/>
    <w:rsid w:val="003B01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DA0907"/>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customStyle="1" w:styleId="normaltextrun">
    <w:name w:val="normaltextrun"/>
    <w:basedOn w:val="DefaultParagraphFont"/>
    <w:rsid w:val="00DA0907"/>
  </w:style>
  <w:style w:type="character" w:customStyle="1" w:styleId="eop">
    <w:name w:val="eop"/>
    <w:basedOn w:val="DefaultParagraphFont"/>
    <w:rsid w:val="00DA0907"/>
  </w:style>
  <w:style w:type="character" w:customStyle="1" w:styleId="font491">
    <w:name w:val="font491"/>
    <w:basedOn w:val="DefaultParagraphFont"/>
    <w:rsid w:val="00676595"/>
    <w:rPr>
      <w:rFonts w:ascii="Open Sans" w:hAnsi="Open Sans" w:cs="Open Sans" w:hint="default"/>
      <w:b/>
      <w:bCs/>
      <w:i w:val="0"/>
      <w:iCs w:val="0"/>
      <w:strike w:val="0"/>
      <w:dstrike w:val="0"/>
      <w:color w:val="000000"/>
      <w:sz w:val="20"/>
      <w:szCs w:val="20"/>
      <w:u w:val="none"/>
      <w:effect w:val="none"/>
    </w:rPr>
  </w:style>
  <w:style w:type="character" w:customStyle="1" w:styleId="font481">
    <w:name w:val="font481"/>
    <w:basedOn w:val="DefaultParagraphFont"/>
    <w:rsid w:val="00676595"/>
    <w:rPr>
      <w:rFonts w:ascii="Open Sans" w:hAnsi="Open Sans" w:cs="Open Sans" w:hint="default"/>
      <w:b/>
      <w:bCs/>
      <w:i w:val="0"/>
      <w:iCs w:val="0"/>
      <w:strike w:val="0"/>
      <w:dstrike w:val="0"/>
      <w:color w:val="000000"/>
      <w:sz w:val="20"/>
      <w:szCs w:val="20"/>
      <w:u w:val="none"/>
      <w:effect w:val="none"/>
    </w:rPr>
  </w:style>
  <w:style w:type="character" w:styleId="Hyperlink">
    <w:name w:val="Hyperlink"/>
    <w:basedOn w:val="DefaultParagraphFont"/>
    <w:uiPriority w:val="99"/>
    <w:unhideWhenUsed/>
    <w:rsid w:val="00F643A2"/>
    <w:rPr>
      <w:color w:val="0000FF" w:themeColor="hyperlink"/>
      <w:u w:val="single"/>
    </w:rPr>
  </w:style>
  <w:style w:type="character" w:styleId="UnresolvedMention">
    <w:name w:val="Unresolved Mention"/>
    <w:basedOn w:val="DefaultParagraphFont"/>
    <w:uiPriority w:val="99"/>
    <w:semiHidden/>
    <w:unhideWhenUsed/>
    <w:rsid w:val="00F643A2"/>
    <w:rPr>
      <w:color w:val="605E5C"/>
      <w:shd w:val="clear" w:color="auto" w:fill="E1DFDD"/>
    </w:rPr>
  </w:style>
  <w:style w:type="character" w:styleId="Strong">
    <w:name w:val="Strong"/>
    <w:basedOn w:val="DefaultParagraphFont"/>
    <w:uiPriority w:val="22"/>
    <w:qFormat/>
    <w:rsid w:val="005644D0"/>
    <w:rPr>
      <w:b/>
      <w:bCs/>
    </w:rPr>
  </w:style>
  <w:style w:type="paragraph" w:styleId="Header">
    <w:name w:val="header"/>
    <w:basedOn w:val="Normal"/>
    <w:link w:val="HeaderChar"/>
    <w:uiPriority w:val="99"/>
    <w:unhideWhenUsed/>
    <w:rsid w:val="004E4866"/>
    <w:pPr>
      <w:tabs>
        <w:tab w:val="center" w:pos="4680"/>
        <w:tab w:val="right" w:pos="9360"/>
      </w:tabs>
    </w:pPr>
  </w:style>
  <w:style w:type="character" w:customStyle="1" w:styleId="HeaderChar">
    <w:name w:val="Header Char"/>
    <w:basedOn w:val="DefaultParagraphFont"/>
    <w:link w:val="Header"/>
    <w:uiPriority w:val="99"/>
    <w:rsid w:val="004E4866"/>
    <w:rPr>
      <w:rFonts w:ascii="Arial" w:eastAsia="Arial" w:hAnsi="Arial" w:cs="Arial"/>
    </w:rPr>
  </w:style>
  <w:style w:type="paragraph" w:styleId="Footer">
    <w:name w:val="footer"/>
    <w:basedOn w:val="Normal"/>
    <w:link w:val="FooterChar"/>
    <w:uiPriority w:val="99"/>
    <w:unhideWhenUsed/>
    <w:rsid w:val="004E4866"/>
    <w:pPr>
      <w:tabs>
        <w:tab w:val="center" w:pos="4680"/>
        <w:tab w:val="right" w:pos="9360"/>
      </w:tabs>
    </w:pPr>
  </w:style>
  <w:style w:type="character" w:customStyle="1" w:styleId="FooterChar">
    <w:name w:val="Footer Char"/>
    <w:basedOn w:val="DefaultParagraphFont"/>
    <w:link w:val="Footer"/>
    <w:uiPriority w:val="99"/>
    <w:rsid w:val="004E4866"/>
    <w:rPr>
      <w:rFonts w:ascii="Arial" w:eastAsia="Arial" w:hAnsi="Arial" w:cs="Arial"/>
    </w:rPr>
  </w:style>
  <w:style w:type="table" w:styleId="GridTable4-Accent1">
    <w:name w:val="Grid Table 4 Accent 1"/>
    <w:basedOn w:val="TableNormal"/>
    <w:uiPriority w:val="49"/>
    <w:rsid w:val="008C05D2"/>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TOCHeading">
    <w:name w:val="TOC Heading"/>
    <w:basedOn w:val="Heading1"/>
    <w:next w:val="Normal"/>
    <w:uiPriority w:val="39"/>
    <w:unhideWhenUsed/>
    <w:qFormat/>
    <w:rsid w:val="009C0C61"/>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rPr>
  </w:style>
  <w:style w:type="paragraph" w:styleId="TOC2">
    <w:name w:val="toc 2"/>
    <w:basedOn w:val="Normal"/>
    <w:next w:val="Normal"/>
    <w:autoRedefine/>
    <w:uiPriority w:val="39"/>
    <w:unhideWhenUsed/>
    <w:rsid w:val="00D74212"/>
    <w:pPr>
      <w:spacing w:before="120" w:after="100"/>
      <w:ind w:left="648"/>
    </w:pPr>
    <w:rPr>
      <w:sz w:val="20"/>
    </w:rPr>
  </w:style>
  <w:style w:type="paragraph" w:styleId="TOC3">
    <w:name w:val="toc 3"/>
    <w:basedOn w:val="Normal"/>
    <w:next w:val="Normal"/>
    <w:autoRedefine/>
    <w:uiPriority w:val="39"/>
    <w:unhideWhenUsed/>
    <w:rsid w:val="009C0C61"/>
    <w:pPr>
      <w:spacing w:after="100"/>
      <w:ind w:left="440"/>
    </w:pPr>
  </w:style>
  <w:style w:type="paragraph" w:customStyle="1" w:styleId="Bullet1-ArialBody">
    <w:name w:val="Bullet 1 - Arial Body"/>
    <w:basedOn w:val="Normal"/>
    <w:qFormat/>
    <w:rsid w:val="003A267F"/>
    <w:pPr>
      <w:widowControl/>
      <w:autoSpaceDE/>
      <w:autoSpaceDN/>
      <w:spacing w:after="120" w:line="276" w:lineRule="auto"/>
      <w:contextualSpacing/>
    </w:pPr>
    <w:rPr>
      <w:rFonts w:eastAsia="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764204">
      <w:bodyDiv w:val="1"/>
      <w:marLeft w:val="0"/>
      <w:marRight w:val="0"/>
      <w:marTop w:val="0"/>
      <w:marBottom w:val="0"/>
      <w:divBdr>
        <w:top w:val="none" w:sz="0" w:space="0" w:color="auto"/>
        <w:left w:val="none" w:sz="0" w:space="0" w:color="auto"/>
        <w:bottom w:val="none" w:sz="0" w:space="0" w:color="auto"/>
        <w:right w:val="none" w:sz="0" w:space="0" w:color="auto"/>
      </w:divBdr>
      <w:divsChild>
        <w:div w:id="1245601659">
          <w:marLeft w:val="0"/>
          <w:marRight w:val="0"/>
          <w:marTop w:val="0"/>
          <w:marBottom w:val="0"/>
          <w:divBdr>
            <w:top w:val="none" w:sz="0" w:space="0" w:color="auto"/>
            <w:left w:val="none" w:sz="0" w:space="0" w:color="auto"/>
            <w:bottom w:val="none" w:sz="0" w:space="0" w:color="auto"/>
            <w:right w:val="none" w:sz="0" w:space="0" w:color="auto"/>
          </w:divBdr>
        </w:div>
      </w:divsChild>
    </w:div>
    <w:div w:id="300308154">
      <w:bodyDiv w:val="1"/>
      <w:marLeft w:val="0"/>
      <w:marRight w:val="0"/>
      <w:marTop w:val="0"/>
      <w:marBottom w:val="0"/>
      <w:divBdr>
        <w:top w:val="none" w:sz="0" w:space="0" w:color="auto"/>
        <w:left w:val="none" w:sz="0" w:space="0" w:color="auto"/>
        <w:bottom w:val="none" w:sz="0" w:space="0" w:color="auto"/>
        <w:right w:val="none" w:sz="0" w:space="0" w:color="auto"/>
      </w:divBdr>
    </w:div>
    <w:div w:id="545678708">
      <w:bodyDiv w:val="1"/>
      <w:marLeft w:val="0"/>
      <w:marRight w:val="0"/>
      <w:marTop w:val="0"/>
      <w:marBottom w:val="0"/>
      <w:divBdr>
        <w:top w:val="none" w:sz="0" w:space="0" w:color="auto"/>
        <w:left w:val="none" w:sz="0" w:space="0" w:color="auto"/>
        <w:bottom w:val="none" w:sz="0" w:space="0" w:color="auto"/>
        <w:right w:val="none" w:sz="0" w:space="0" w:color="auto"/>
      </w:divBdr>
    </w:div>
    <w:div w:id="680620847">
      <w:bodyDiv w:val="1"/>
      <w:marLeft w:val="0"/>
      <w:marRight w:val="0"/>
      <w:marTop w:val="0"/>
      <w:marBottom w:val="0"/>
      <w:divBdr>
        <w:top w:val="none" w:sz="0" w:space="0" w:color="auto"/>
        <w:left w:val="none" w:sz="0" w:space="0" w:color="auto"/>
        <w:bottom w:val="none" w:sz="0" w:space="0" w:color="auto"/>
        <w:right w:val="none" w:sz="0" w:space="0" w:color="auto"/>
      </w:divBdr>
    </w:div>
    <w:div w:id="1329334609">
      <w:bodyDiv w:val="1"/>
      <w:marLeft w:val="0"/>
      <w:marRight w:val="0"/>
      <w:marTop w:val="0"/>
      <w:marBottom w:val="0"/>
      <w:divBdr>
        <w:top w:val="none" w:sz="0" w:space="0" w:color="auto"/>
        <w:left w:val="none" w:sz="0" w:space="0" w:color="auto"/>
        <w:bottom w:val="none" w:sz="0" w:space="0" w:color="auto"/>
        <w:right w:val="none" w:sz="0" w:space="0" w:color="auto"/>
      </w:divBdr>
    </w:div>
    <w:div w:id="1343702006">
      <w:bodyDiv w:val="1"/>
      <w:marLeft w:val="0"/>
      <w:marRight w:val="0"/>
      <w:marTop w:val="0"/>
      <w:marBottom w:val="0"/>
      <w:divBdr>
        <w:top w:val="none" w:sz="0" w:space="0" w:color="auto"/>
        <w:left w:val="none" w:sz="0" w:space="0" w:color="auto"/>
        <w:bottom w:val="none" w:sz="0" w:space="0" w:color="auto"/>
        <w:right w:val="none" w:sz="0" w:space="0" w:color="auto"/>
      </w:divBdr>
      <w:divsChild>
        <w:div w:id="39523215">
          <w:marLeft w:val="0"/>
          <w:marRight w:val="0"/>
          <w:marTop w:val="0"/>
          <w:marBottom w:val="0"/>
          <w:divBdr>
            <w:top w:val="none" w:sz="0" w:space="0" w:color="auto"/>
            <w:left w:val="none" w:sz="0" w:space="0" w:color="auto"/>
            <w:bottom w:val="none" w:sz="0" w:space="0" w:color="auto"/>
            <w:right w:val="none" w:sz="0" w:space="0" w:color="auto"/>
          </w:divBdr>
          <w:divsChild>
            <w:div w:id="1104299777">
              <w:marLeft w:val="0"/>
              <w:marRight w:val="0"/>
              <w:marTop w:val="0"/>
              <w:marBottom w:val="0"/>
              <w:divBdr>
                <w:top w:val="none" w:sz="0" w:space="0" w:color="auto"/>
                <w:left w:val="none" w:sz="0" w:space="0" w:color="auto"/>
                <w:bottom w:val="none" w:sz="0" w:space="0" w:color="auto"/>
                <w:right w:val="none" w:sz="0" w:space="0" w:color="auto"/>
              </w:divBdr>
            </w:div>
          </w:divsChild>
        </w:div>
        <w:div w:id="183058354">
          <w:marLeft w:val="0"/>
          <w:marRight w:val="0"/>
          <w:marTop w:val="0"/>
          <w:marBottom w:val="0"/>
          <w:divBdr>
            <w:top w:val="none" w:sz="0" w:space="0" w:color="auto"/>
            <w:left w:val="none" w:sz="0" w:space="0" w:color="auto"/>
            <w:bottom w:val="none" w:sz="0" w:space="0" w:color="auto"/>
            <w:right w:val="none" w:sz="0" w:space="0" w:color="auto"/>
          </w:divBdr>
          <w:divsChild>
            <w:div w:id="1801411584">
              <w:marLeft w:val="0"/>
              <w:marRight w:val="0"/>
              <w:marTop w:val="0"/>
              <w:marBottom w:val="0"/>
              <w:divBdr>
                <w:top w:val="none" w:sz="0" w:space="0" w:color="auto"/>
                <w:left w:val="none" w:sz="0" w:space="0" w:color="auto"/>
                <w:bottom w:val="none" w:sz="0" w:space="0" w:color="auto"/>
                <w:right w:val="none" w:sz="0" w:space="0" w:color="auto"/>
              </w:divBdr>
            </w:div>
          </w:divsChild>
        </w:div>
        <w:div w:id="380442866">
          <w:marLeft w:val="0"/>
          <w:marRight w:val="0"/>
          <w:marTop w:val="0"/>
          <w:marBottom w:val="0"/>
          <w:divBdr>
            <w:top w:val="none" w:sz="0" w:space="0" w:color="auto"/>
            <w:left w:val="none" w:sz="0" w:space="0" w:color="auto"/>
            <w:bottom w:val="none" w:sz="0" w:space="0" w:color="auto"/>
            <w:right w:val="none" w:sz="0" w:space="0" w:color="auto"/>
          </w:divBdr>
          <w:divsChild>
            <w:div w:id="877283197">
              <w:marLeft w:val="0"/>
              <w:marRight w:val="0"/>
              <w:marTop w:val="0"/>
              <w:marBottom w:val="0"/>
              <w:divBdr>
                <w:top w:val="none" w:sz="0" w:space="0" w:color="auto"/>
                <w:left w:val="none" w:sz="0" w:space="0" w:color="auto"/>
                <w:bottom w:val="none" w:sz="0" w:space="0" w:color="auto"/>
                <w:right w:val="none" w:sz="0" w:space="0" w:color="auto"/>
              </w:divBdr>
            </w:div>
          </w:divsChild>
        </w:div>
        <w:div w:id="483935780">
          <w:marLeft w:val="0"/>
          <w:marRight w:val="0"/>
          <w:marTop w:val="0"/>
          <w:marBottom w:val="0"/>
          <w:divBdr>
            <w:top w:val="none" w:sz="0" w:space="0" w:color="auto"/>
            <w:left w:val="none" w:sz="0" w:space="0" w:color="auto"/>
            <w:bottom w:val="none" w:sz="0" w:space="0" w:color="auto"/>
            <w:right w:val="none" w:sz="0" w:space="0" w:color="auto"/>
          </w:divBdr>
          <w:divsChild>
            <w:div w:id="556742293">
              <w:marLeft w:val="0"/>
              <w:marRight w:val="0"/>
              <w:marTop w:val="0"/>
              <w:marBottom w:val="0"/>
              <w:divBdr>
                <w:top w:val="none" w:sz="0" w:space="0" w:color="auto"/>
                <w:left w:val="none" w:sz="0" w:space="0" w:color="auto"/>
                <w:bottom w:val="none" w:sz="0" w:space="0" w:color="auto"/>
                <w:right w:val="none" w:sz="0" w:space="0" w:color="auto"/>
              </w:divBdr>
            </w:div>
          </w:divsChild>
        </w:div>
        <w:div w:id="499588757">
          <w:marLeft w:val="0"/>
          <w:marRight w:val="0"/>
          <w:marTop w:val="0"/>
          <w:marBottom w:val="0"/>
          <w:divBdr>
            <w:top w:val="none" w:sz="0" w:space="0" w:color="auto"/>
            <w:left w:val="none" w:sz="0" w:space="0" w:color="auto"/>
            <w:bottom w:val="none" w:sz="0" w:space="0" w:color="auto"/>
            <w:right w:val="none" w:sz="0" w:space="0" w:color="auto"/>
          </w:divBdr>
          <w:divsChild>
            <w:div w:id="1866869287">
              <w:marLeft w:val="0"/>
              <w:marRight w:val="0"/>
              <w:marTop w:val="0"/>
              <w:marBottom w:val="0"/>
              <w:divBdr>
                <w:top w:val="none" w:sz="0" w:space="0" w:color="auto"/>
                <w:left w:val="none" w:sz="0" w:space="0" w:color="auto"/>
                <w:bottom w:val="none" w:sz="0" w:space="0" w:color="auto"/>
                <w:right w:val="none" w:sz="0" w:space="0" w:color="auto"/>
              </w:divBdr>
            </w:div>
          </w:divsChild>
        </w:div>
        <w:div w:id="528764625">
          <w:marLeft w:val="0"/>
          <w:marRight w:val="0"/>
          <w:marTop w:val="0"/>
          <w:marBottom w:val="0"/>
          <w:divBdr>
            <w:top w:val="none" w:sz="0" w:space="0" w:color="auto"/>
            <w:left w:val="none" w:sz="0" w:space="0" w:color="auto"/>
            <w:bottom w:val="none" w:sz="0" w:space="0" w:color="auto"/>
            <w:right w:val="none" w:sz="0" w:space="0" w:color="auto"/>
          </w:divBdr>
          <w:divsChild>
            <w:div w:id="1946691844">
              <w:marLeft w:val="0"/>
              <w:marRight w:val="0"/>
              <w:marTop w:val="0"/>
              <w:marBottom w:val="0"/>
              <w:divBdr>
                <w:top w:val="none" w:sz="0" w:space="0" w:color="auto"/>
                <w:left w:val="none" w:sz="0" w:space="0" w:color="auto"/>
                <w:bottom w:val="none" w:sz="0" w:space="0" w:color="auto"/>
                <w:right w:val="none" w:sz="0" w:space="0" w:color="auto"/>
              </w:divBdr>
            </w:div>
          </w:divsChild>
        </w:div>
        <w:div w:id="587158017">
          <w:marLeft w:val="0"/>
          <w:marRight w:val="0"/>
          <w:marTop w:val="0"/>
          <w:marBottom w:val="0"/>
          <w:divBdr>
            <w:top w:val="none" w:sz="0" w:space="0" w:color="auto"/>
            <w:left w:val="none" w:sz="0" w:space="0" w:color="auto"/>
            <w:bottom w:val="none" w:sz="0" w:space="0" w:color="auto"/>
            <w:right w:val="none" w:sz="0" w:space="0" w:color="auto"/>
          </w:divBdr>
          <w:divsChild>
            <w:div w:id="1469937380">
              <w:marLeft w:val="0"/>
              <w:marRight w:val="0"/>
              <w:marTop w:val="0"/>
              <w:marBottom w:val="0"/>
              <w:divBdr>
                <w:top w:val="none" w:sz="0" w:space="0" w:color="auto"/>
                <w:left w:val="none" w:sz="0" w:space="0" w:color="auto"/>
                <w:bottom w:val="none" w:sz="0" w:space="0" w:color="auto"/>
                <w:right w:val="none" w:sz="0" w:space="0" w:color="auto"/>
              </w:divBdr>
            </w:div>
          </w:divsChild>
        </w:div>
        <w:div w:id="740719427">
          <w:marLeft w:val="0"/>
          <w:marRight w:val="0"/>
          <w:marTop w:val="0"/>
          <w:marBottom w:val="0"/>
          <w:divBdr>
            <w:top w:val="none" w:sz="0" w:space="0" w:color="auto"/>
            <w:left w:val="none" w:sz="0" w:space="0" w:color="auto"/>
            <w:bottom w:val="none" w:sz="0" w:space="0" w:color="auto"/>
            <w:right w:val="none" w:sz="0" w:space="0" w:color="auto"/>
          </w:divBdr>
          <w:divsChild>
            <w:div w:id="1760516537">
              <w:marLeft w:val="0"/>
              <w:marRight w:val="0"/>
              <w:marTop w:val="0"/>
              <w:marBottom w:val="0"/>
              <w:divBdr>
                <w:top w:val="none" w:sz="0" w:space="0" w:color="auto"/>
                <w:left w:val="none" w:sz="0" w:space="0" w:color="auto"/>
                <w:bottom w:val="none" w:sz="0" w:space="0" w:color="auto"/>
                <w:right w:val="none" w:sz="0" w:space="0" w:color="auto"/>
              </w:divBdr>
            </w:div>
          </w:divsChild>
        </w:div>
        <w:div w:id="956911525">
          <w:marLeft w:val="0"/>
          <w:marRight w:val="0"/>
          <w:marTop w:val="0"/>
          <w:marBottom w:val="0"/>
          <w:divBdr>
            <w:top w:val="none" w:sz="0" w:space="0" w:color="auto"/>
            <w:left w:val="none" w:sz="0" w:space="0" w:color="auto"/>
            <w:bottom w:val="none" w:sz="0" w:space="0" w:color="auto"/>
            <w:right w:val="none" w:sz="0" w:space="0" w:color="auto"/>
          </w:divBdr>
          <w:divsChild>
            <w:div w:id="1887764601">
              <w:marLeft w:val="0"/>
              <w:marRight w:val="0"/>
              <w:marTop w:val="0"/>
              <w:marBottom w:val="0"/>
              <w:divBdr>
                <w:top w:val="none" w:sz="0" w:space="0" w:color="auto"/>
                <w:left w:val="none" w:sz="0" w:space="0" w:color="auto"/>
                <w:bottom w:val="none" w:sz="0" w:space="0" w:color="auto"/>
                <w:right w:val="none" w:sz="0" w:space="0" w:color="auto"/>
              </w:divBdr>
            </w:div>
          </w:divsChild>
        </w:div>
        <w:div w:id="1152868226">
          <w:marLeft w:val="0"/>
          <w:marRight w:val="0"/>
          <w:marTop w:val="0"/>
          <w:marBottom w:val="0"/>
          <w:divBdr>
            <w:top w:val="none" w:sz="0" w:space="0" w:color="auto"/>
            <w:left w:val="none" w:sz="0" w:space="0" w:color="auto"/>
            <w:bottom w:val="none" w:sz="0" w:space="0" w:color="auto"/>
            <w:right w:val="none" w:sz="0" w:space="0" w:color="auto"/>
          </w:divBdr>
          <w:divsChild>
            <w:div w:id="1388644698">
              <w:marLeft w:val="0"/>
              <w:marRight w:val="0"/>
              <w:marTop w:val="0"/>
              <w:marBottom w:val="0"/>
              <w:divBdr>
                <w:top w:val="none" w:sz="0" w:space="0" w:color="auto"/>
                <w:left w:val="none" w:sz="0" w:space="0" w:color="auto"/>
                <w:bottom w:val="none" w:sz="0" w:space="0" w:color="auto"/>
                <w:right w:val="none" w:sz="0" w:space="0" w:color="auto"/>
              </w:divBdr>
            </w:div>
          </w:divsChild>
        </w:div>
        <w:div w:id="1561746308">
          <w:marLeft w:val="0"/>
          <w:marRight w:val="0"/>
          <w:marTop w:val="0"/>
          <w:marBottom w:val="0"/>
          <w:divBdr>
            <w:top w:val="none" w:sz="0" w:space="0" w:color="auto"/>
            <w:left w:val="none" w:sz="0" w:space="0" w:color="auto"/>
            <w:bottom w:val="none" w:sz="0" w:space="0" w:color="auto"/>
            <w:right w:val="none" w:sz="0" w:space="0" w:color="auto"/>
          </w:divBdr>
          <w:divsChild>
            <w:div w:id="279453170">
              <w:marLeft w:val="0"/>
              <w:marRight w:val="0"/>
              <w:marTop w:val="0"/>
              <w:marBottom w:val="0"/>
              <w:divBdr>
                <w:top w:val="none" w:sz="0" w:space="0" w:color="auto"/>
                <w:left w:val="none" w:sz="0" w:space="0" w:color="auto"/>
                <w:bottom w:val="none" w:sz="0" w:space="0" w:color="auto"/>
                <w:right w:val="none" w:sz="0" w:space="0" w:color="auto"/>
              </w:divBdr>
            </w:div>
          </w:divsChild>
        </w:div>
        <w:div w:id="1764254492">
          <w:marLeft w:val="0"/>
          <w:marRight w:val="0"/>
          <w:marTop w:val="0"/>
          <w:marBottom w:val="0"/>
          <w:divBdr>
            <w:top w:val="none" w:sz="0" w:space="0" w:color="auto"/>
            <w:left w:val="none" w:sz="0" w:space="0" w:color="auto"/>
            <w:bottom w:val="none" w:sz="0" w:space="0" w:color="auto"/>
            <w:right w:val="none" w:sz="0" w:space="0" w:color="auto"/>
          </w:divBdr>
          <w:divsChild>
            <w:div w:id="210919877">
              <w:marLeft w:val="0"/>
              <w:marRight w:val="0"/>
              <w:marTop w:val="0"/>
              <w:marBottom w:val="0"/>
              <w:divBdr>
                <w:top w:val="none" w:sz="0" w:space="0" w:color="auto"/>
                <w:left w:val="none" w:sz="0" w:space="0" w:color="auto"/>
                <w:bottom w:val="none" w:sz="0" w:space="0" w:color="auto"/>
                <w:right w:val="none" w:sz="0" w:space="0" w:color="auto"/>
              </w:divBdr>
            </w:div>
          </w:divsChild>
        </w:div>
        <w:div w:id="1815029955">
          <w:marLeft w:val="0"/>
          <w:marRight w:val="0"/>
          <w:marTop w:val="0"/>
          <w:marBottom w:val="0"/>
          <w:divBdr>
            <w:top w:val="none" w:sz="0" w:space="0" w:color="auto"/>
            <w:left w:val="none" w:sz="0" w:space="0" w:color="auto"/>
            <w:bottom w:val="none" w:sz="0" w:space="0" w:color="auto"/>
            <w:right w:val="none" w:sz="0" w:space="0" w:color="auto"/>
          </w:divBdr>
          <w:divsChild>
            <w:div w:id="946694010">
              <w:marLeft w:val="0"/>
              <w:marRight w:val="0"/>
              <w:marTop w:val="0"/>
              <w:marBottom w:val="0"/>
              <w:divBdr>
                <w:top w:val="none" w:sz="0" w:space="0" w:color="auto"/>
                <w:left w:val="none" w:sz="0" w:space="0" w:color="auto"/>
                <w:bottom w:val="none" w:sz="0" w:space="0" w:color="auto"/>
                <w:right w:val="none" w:sz="0" w:space="0" w:color="auto"/>
              </w:divBdr>
            </w:div>
          </w:divsChild>
        </w:div>
        <w:div w:id="1996446197">
          <w:marLeft w:val="0"/>
          <w:marRight w:val="0"/>
          <w:marTop w:val="0"/>
          <w:marBottom w:val="0"/>
          <w:divBdr>
            <w:top w:val="none" w:sz="0" w:space="0" w:color="auto"/>
            <w:left w:val="none" w:sz="0" w:space="0" w:color="auto"/>
            <w:bottom w:val="none" w:sz="0" w:space="0" w:color="auto"/>
            <w:right w:val="none" w:sz="0" w:space="0" w:color="auto"/>
          </w:divBdr>
          <w:divsChild>
            <w:div w:id="306592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microsoft.com/office/2020/10/relationships/intelligence" Target="intelligence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f28e098-19fa-4fcd-a5b1-b684fbbee438">
      <Terms xmlns="http://schemas.microsoft.com/office/infopath/2007/PartnerControls"/>
    </lcf76f155ced4ddcb4097134ff3c332f>
    <TaxCatchAll xmlns="0f099773-2ba1-49d0-840b-3cc579b59ac5" xsi:nil="true"/>
    <SharedWithUsers xmlns="0f099773-2ba1-49d0-840b-3cc579b59ac5">
      <UserInfo>
        <DisplayName>David Cosio</DisplayName>
        <AccountId>1273</AccountId>
        <AccountType/>
      </UserInfo>
      <UserInfo>
        <DisplayName>Melinda Montgomery</DisplayName>
        <AccountId>1010</AccountId>
        <AccountType/>
      </UserInfo>
      <UserInfo>
        <DisplayName>Cori Cherryholmes</DisplayName>
        <AccountId>2079</AccountId>
        <AccountType/>
      </UserInfo>
      <UserInfo>
        <DisplayName>Amy Reilly</DisplayName>
        <AccountId>1009</AccountId>
        <AccountType/>
      </UserInfo>
      <UserInfo>
        <DisplayName>Lisa Persels</DisplayName>
        <AccountId>2457</AccountId>
        <AccountType/>
      </UserInfo>
      <UserInfo>
        <DisplayName>Amy Cook</DisplayName>
        <AccountId>1745</AccountId>
        <AccountType/>
      </UserInfo>
    </SharedWithUsers>
    <Notes xmlns="4f28e098-19fa-4fcd-a5b1-b684fbbee438">Posted</Note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ACC8DF342D9A644954548DECD2507CA" ma:contentTypeVersion="18" ma:contentTypeDescription="Create a new document." ma:contentTypeScope="" ma:versionID="80d7f82df59c565f22af1557ca70e087">
  <xsd:schema xmlns:xsd="http://www.w3.org/2001/XMLSchema" xmlns:xs="http://www.w3.org/2001/XMLSchema" xmlns:p="http://schemas.microsoft.com/office/2006/metadata/properties" xmlns:ns2="0f099773-2ba1-49d0-840b-3cc579b59ac5" xmlns:ns3="4f28e098-19fa-4fcd-a5b1-b684fbbee438" targetNamespace="http://schemas.microsoft.com/office/2006/metadata/properties" ma:root="true" ma:fieldsID="5ab96ebb12bcfeeac5f3e37d76eb9833" ns2:_="" ns3:_="">
    <xsd:import namespace="0f099773-2ba1-49d0-840b-3cc579b59ac5"/>
    <xsd:import namespace="4f28e098-19fa-4fcd-a5b1-b684fbbee438"/>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ObjectDetectorVersions" minOccurs="0"/>
                <xsd:element ref="ns3:Note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099773-2ba1-49d0-840b-3cc579b59ac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874aeb38-7f62-4a4b-8ada-4fb9221473b5}" ma:internalName="TaxCatchAll" ma:showField="CatchAllData" ma:web="0f099773-2ba1-49d0-840b-3cc579b59ac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f28e098-19fa-4fcd-a5b1-b684fbbee438"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46342d94-4a90-4c9b-8c88-cb4c8647e98f"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Notes" ma:index="24" nillable="true" ma:displayName="Notes" ma:format="Dropdown" ma:internalName="Notes">
      <xsd:simpleType>
        <xsd:restriction base="dms:Choice">
          <xsd:enumeration value="Posted"/>
          <xsd:enumeration value="Not Posted"/>
          <xsd:enumeration value="Choice 3"/>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F80D79-D00F-4326-9E92-2294B6A1AEC6}">
  <ds:schemaRefs>
    <ds:schemaRef ds:uri="http://schemas.microsoft.com/office/2006/metadata/properties"/>
    <ds:schemaRef ds:uri="http://schemas.microsoft.com/office/infopath/2007/PartnerControls"/>
    <ds:schemaRef ds:uri="4f28e098-19fa-4fcd-a5b1-b684fbbee438"/>
    <ds:schemaRef ds:uri="0f099773-2ba1-49d0-840b-3cc579b59ac5"/>
  </ds:schemaRefs>
</ds:datastoreItem>
</file>

<file path=customXml/itemProps2.xml><?xml version="1.0" encoding="utf-8"?>
<ds:datastoreItem xmlns:ds="http://schemas.openxmlformats.org/officeDocument/2006/customXml" ds:itemID="{7FA42FB9-134D-4BCC-816C-CB055A2ADD43}">
  <ds:schemaRefs>
    <ds:schemaRef ds:uri="http://schemas.microsoft.com/sharepoint/v3/contenttype/forms"/>
  </ds:schemaRefs>
</ds:datastoreItem>
</file>

<file path=customXml/itemProps3.xml><?xml version="1.0" encoding="utf-8"?>
<ds:datastoreItem xmlns:ds="http://schemas.openxmlformats.org/officeDocument/2006/customXml" ds:itemID="{F7BDC996-82F0-4E21-9A7D-577DDC5635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099773-2ba1-49d0-840b-3cc579b59ac5"/>
    <ds:schemaRef ds:uri="4f28e098-19fa-4fcd-a5b1-b684fbbee43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DC99B4B-DDAA-4D9D-BB50-83E79203E2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Pages>
  <Words>698</Words>
  <Characters>3982</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Microsoft Word - Transcend Report Interpretation Guide_052022 _V3.docx</vt:lpstr>
    </vt:vector>
  </TitlesOfParts>
  <Company/>
  <LinksUpToDate>false</LinksUpToDate>
  <CharactersWithSpaces>4671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Transcend Report Interpretation Guide_052022 _V3.docx</dc:title>
  <dc:subject/>
  <dc:creator>MURPJ1</dc:creator>
  <cp:keywords/>
  <cp:lastModifiedBy>Vanessa Marroquin</cp:lastModifiedBy>
  <cp:revision>32</cp:revision>
  <dcterms:created xsi:type="dcterms:W3CDTF">2023-09-16T00:46:00Z</dcterms:created>
  <dcterms:modified xsi:type="dcterms:W3CDTF">2024-01-17T20:40:00Z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2022-05-17T00:00:00Z</vt:filetime>
  </property>
  <property fmtid="{D5CDD505-2E9C-101B-9397-08002B2CF9AE}" pid="3" name="Creator">
    <vt:lpwstr>PScript5.dll Version 5.2.2</vt:lpwstr>
  </property>
  <property fmtid="{D5CDD505-2E9C-101B-9397-08002B2CF9AE}" pid="4" name="LastSaved">
    <vt:filetime>2022-10-18T00:00:00Z</vt:filetime>
  </property>
  <property fmtid="{D5CDD505-2E9C-101B-9397-08002B2CF9AE}" pid="5" name="ContentTypeId">
    <vt:lpwstr>0x010100AACC8DF342D9A644954548DECD2507CA</vt:lpwstr>
  </property>
  <property fmtid="{D5CDD505-2E9C-101B-9397-08002B2CF9AE}" pid="6" name="MediaServiceImageTags">
    <vt:lpwstr/>
  </property>
</Properties>
</file>